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2049" w:type="dxa"/>
        <w:tblInd w:w="-1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8522"/>
        <w:gridCol w:w="1651"/>
        <w:gridCol w:w="141"/>
      </w:tblGrid>
      <w:tr w:rsidR="009D353D" w14:paraId="574780DB" w14:textId="77777777" w:rsidTr="00AB7430">
        <w:trPr>
          <w:gridAfter w:val="1"/>
          <w:wAfter w:w="141" w:type="dxa"/>
          <w:trHeight w:val="2836"/>
        </w:trPr>
        <w:tc>
          <w:tcPr>
            <w:tcW w:w="11908" w:type="dxa"/>
            <w:gridSpan w:val="3"/>
            <w:shd w:val="clear" w:color="auto" w:fill="D7E7F0" w:themeFill="accent1" w:themeFillTint="33"/>
          </w:tcPr>
          <w:p w14:paraId="7696F5C8" w14:textId="77777777" w:rsidR="009D353D" w:rsidRPr="001F6619" w:rsidRDefault="009D353D" w:rsidP="009D353D">
            <w:pPr>
              <w:spacing w:line="360" w:lineRule="auto"/>
              <w:rPr>
                <w:rFonts w:ascii="宋体" w:eastAsia="宋体" w:hAnsi="楷体"/>
                <w:b/>
                <w:bCs/>
                <w:color w:val="000000" w:themeColor="text1"/>
                <w:sz w:val="21"/>
                <w:szCs w:val="21"/>
              </w:rPr>
            </w:pPr>
            <w:r w:rsidRPr="001F6619">
              <w:rPr>
                <w:rFonts w:ascii="宋体" w:eastAsia="宋体" w:hAnsi="楷体" w:hint="eastAsia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656704" behindDoc="0" locked="0" layoutInCell="1" allowOverlap="1" wp14:anchorId="32917ACF" wp14:editId="27C2B8B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84455</wp:posOffset>
                  </wp:positionV>
                  <wp:extent cx="2088515" cy="1661160"/>
                  <wp:effectExtent l="0" t="0" r="6985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f53a927-4982-4bad-bb0c-4d260e49c61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15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1F6619">
              <w:rPr>
                <w:rFonts w:ascii="宋体" w:eastAsia="宋体" w:hAnsi="楷体" w:hint="eastAsia"/>
                <w:color w:val="000000" w:themeColor="text1"/>
                <w:sz w:val="21"/>
                <w:szCs w:val="21"/>
              </w:rPr>
              <w:t>中融国际</w:t>
            </w:r>
            <w:proofErr w:type="gramEnd"/>
            <w:r w:rsidRPr="001F6619">
              <w:rPr>
                <w:rFonts w:ascii="宋体" w:eastAsia="宋体" w:hAnsi="楷体" w:hint="eastAsia"/>
                <w:color w:val="000000" w:themeColor="text1"/>
                <w:sz w:val="21"/>
                <w:szCs w:val="21"/>
              </w:rPr>
              <w:t>信托</w:t>
            </w:r>
            <w:r>
              <w:rPr>
                <w:rFonts w:ascii="宋体" w:eastAsia="宋体" w:hAnsi="楷体" w:hint="eastAsia"/>
                <w:color w:val="000000" w:themeColor="text1"/>
                <w:sz w:val="21"/>
                <w:szCs w:val="21"/>
              </w:rPr>
              <w:t>有限公司</w:t>
            </w:r>
            <w:r w:rsidRPr="001F6619">
              <w:rPr>
                <w:rFonts w:ascii="宋体" w:eastAsia="宋体" w:hAnsi="楷体" w:hint="eastAsia"/>
                <w:color w:val="000000" w:themeColor="text1"/>
                <w:sz w:val="21"/>
                <w:szCs w:val="21"/>
              </w:rPr>
              <w:t>郑重提示您：</w:t>
            </w:r>
          </w:p>
          <w:p w14:paraId="55C73BA1" w14:textId="7B837652" w:rsidR="009D353D" w:rsidRDefault="009D353D" w:rsidP="009D353D">
            <w:pPr>
              <w:jc w:val="left"/>
              <w:rPr>
                <w:rFonts w:ascii="楷体" w:eastAsia="楷体" w:hAnsi="楷体"/>
                <w:b/>
                <w:color w:val="000000" w:themeColor="text1"/>
                <w:sz w:val="30"/>
                <w:szCs w:val="30"/>
              </w:rPr>
            </w:pPr>
            <w:r w:rsidRPr="00A66BB9">
              <w:rPr>
                <w:rFonts w:ascii="宋体" w:eastAsia="宋体" w:hAnsi="楷体"/>
                <w:color w:val="000000" w:themeColor="text1"/>
                <w:sz w:val="36"/>
                <w:szCs w:val="32"/>
                <w:vertAlign w:val="superscript"/>
              </w:rPr>
              <w:t>本问卷是信托公司识别合格投资者的必要环节，是对投资者</w:t>
            </w:r>
            <w:r w:rsidR="00620735">
              <w:rPr>
                <w:rFonts w:ascii="宋体" w:eastAsia="宋体" w:hAnsi="楷体" w:hint="eastAsia"/>
                <w:color w:val="000000" w:themeColor="text1"/>
                <w:sz w:val="36"/>
                <w:szCs w:val="32"/>
                <w:vertAlign w:val="superscript"/>
              </w:rPr>
              <w:t>的风险识别和</w:t>
            </w:r>
            <w:r w:rsidRPr="00A66BB9">
              <w:rPr>
                <w:rFonts w:ascii="宋体" w:eastAsia="宋体" w:hAnsi="楷体"/>
                <w:color w:val="000000" w:themeColor="text1"/>
                <w:sz w:val="36"/>
                <w:szCs w:val="32"/>
                <w:vertAlign w:val="superscript"/>
              </w:rPr>
              <w:t>风险承受能力的综合评估。问卷中的具体问题及选项，与投资项目本身无直接对应关系，单个选项也不会影响信托公司对</w:t>
            </w:r>
            <w:proofErr w:type="gramStart"/>
            <w:r w:rsidRPr="00A66BB9">
              <w:rPr>
                <w:rFonts w:ascii="宋体" w:eastAsia="宋体" w:hAnsi="楷体"/>
                <w:color w:val="000000" w:themeColor="text1"/>
                <w:sz w:val="36"/>
                <w:szCs w:val="32"/>
                <w:vertAlign w:val="superscript"/>
              </w:rPr>
              <w:t>您综合</w:t>
            </w:r>
            <w:proofErr w:type="gramEnd"/>
            <w:r w:rsidRPr="00A66BB9">
              <w:rPr>
                <w:rFonts w:ascii="宋体" w:eastAsia="宋体" w:hAnsi="楷体"/>
                <w:color w:val="000000" w:themeColor="text1"/>
                <w:sz w:val="36"/>
                <w:szCs w:val="32"/>
                <w:vertAlign w:val="superscript"/>
              </w:rPr>
              <w:t>风险承受能力的判断。问卷本身不构成任何具体的投资建议，且不会降低金融产品或金融服务的风险</w:t>
            </w:r>
            <w:r w:rsidRPr="00A66BB9">
              <w:rPr>
                <w:rFonts w:ascii="宋体" w:eastAsia="宋体" w:hAnsi="楷体" w:hint="eastAsia"/>
                <w:color w:val="000000" w:themeColor="text1"/>
                <w:sz w:val="36"/>
                <w:szCs w:val="32"/>
                <w:vertAlign w:val="superscript"/>
              </w:rPr>
              <w:t>，</w:t>
            </w:r>
            <w:r w:rsidRPr="00A66BB9">
              <w:rPr>
                <w:rFonts w:ascii="宋体" w:eastAsia="宋体" w:hAnsi="楷体"/>
                <w:color w:val="000000" w:themeColor="text1"/>
                <w:sz w:val="36"/>
                <w:szCs w:val="32"/>
                <w:vertAlign w:val="superscript"/>
              </w:rPr>
              <w:t>与金融产品相关的投资风险、权利义务以及费用承担等以信托合同约定为准。</w:t>
            </w:r>
          </w:p>
        </w:tc>
      </w:tr>
      <w:tr w:rsidR="00BA35A5" w14:paraId="16ED84AE" w14:textId="77777777" w:rsidTr="00AB7430">
        <w:tblPrEx>
          <w:tblBorders>
            <w:bottom w:val="single" w:sz="4" w:space="0" w:color="auto"/>
          </w:tblBorders>
        </w:tblPrEx>
        <w:trPr>
          <w:trHeight w:val="1573"/>
        </w:trPr>
        <w:tc>
          <w:tcPr>
            <w:tcW w:w="12049" w:type="dxa"/>
            <w:gridSpan w:val="4"/>
            <w:tcBorders>
              <w:bottom w:val="single" w:sz="12" w:space="0" w:color="89B9D4" w:themeColor="accent1" w:themeTint="99"/>
            </w:tcBorders>
            <w:vAlign w:val="bottom"/>
          </w:tcPr>
          <w:p w14:paraId="405BA59E" w14:textId="321FADB4" w:rsidR="00BA35A5" w:rsidRPr="00CA1D2F" w:rsidRDefault="00A66BB9" w:rsidP="00CA1D2F">
            <w:pPr>
              <w:spacing w:line="720" w:lineRule="auto"/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  <w:r w:rsidRPr="00CA1D2F">
              <w:rPr>
                <w:rFonts w:ascii="黑体" w:eastAsia="黑体" w:hAnsi="黑体" w:hint="eastAsia"/>
                <w:b/>
                <w:bCs/>
                <w:color w:val="000000" w:themeColor="text1"/>
                <w:sz w:val="36"/>
                <w:szCs w:val="36"/>
              </w:rPr>
              <w:t>自然人</w:t>
            </w:r>
            <w:r w:rsidR="00BA35A5" w:rsidRPr="00CA1D2F">
              <w:rPr>
                <w:rFonts w:ascii="黑体" w:eastAsia="黑体" w:hAnsi="黑体" w:hint="eastAsia"/>
                <w:b/>
                <w:bCs/>
                <w:color w:val="000000" w:themeColor="text1"/>
                <w:sz w:val="36"/>
                <w:szCs w:val="36"/>
              </w:rPr>
              <w:t>投资者风险评估和承受能力调查问卷</w:t>
            </w:r>
          </w:p>
        </w:tc>
      </w:tr>
      <w:tr w:rsidR="00BA35A5" w14:paraId="0CFF61D4" w14:textId="77777777" w:rsidTr="00600F51">
        <w:trPr>
          <w:gridAfter w:val="1"/>
          <w:wAfter w:w="141" w:type="dxa"/>
          <w:trHeight w:val="814"/>
        </w:trPr>
        <w:tc>
          <w:tcPr>
            <w:tcW w:w="11908" w:type="dxa"/>
            <w:gridSpan w:val="3"/>
            <w:shd w:val="clear" w:color="auto" w:fill="auto"/>
          </w:tcPr>
          <w:p w14:paraId="4D77D6D8" w14:textId="527EBBA7" w:rsidR="00BA35A5" w:rsidRPr="00676718" w:rsidRDefault="00BA35A5" w:rsidP="00BA35A5">
            <w:pPr>
              <w:tabs>
                <w:tab w:val="left" w:pos="853"/>
              </w:tabs>
              <w:rPr>
                <w:rFonts w:ascii="宋体" w:eastAsia="宋体" w:hAnsi="楷体"/>
                <w:sz w:val="21"/>
                <w:szCs w:val="21"/>
              </w:rPr>
            </w:pPr>
          </w:p>
        </w:tc>
      </w:tr>
      <w:tr w:rsidR="00D53909" w14:paraId="79B865CD" w14:textId="77777777" w:rsidTr="00AB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735" w:type="dxa"/>
          <w:wAfter w:w="1792" w:type="dxa"/>
          <w:trHeight w:val="644"/>
        </w:trPr>
        <w:tc>
          <w:tcPr>
            <w:tcW w:w="8522" w:type="dxa"/>
            <w:shd w:val="clear" w:color="auto" w:fill="B0D0E2" w:themeFill="accent1" w:themeFillTint="66"/>
            <w:vAlign w:val="center"/>
          </w:tcPr>
          <w:p w14:paraId="4CB93F26" w14:textId="66FEBC42" w:rsidR="00D53909" w:rsidRPr="00D53909" w:rsidRDefault="00D53909" w:rsidP="00D53909">
            <w:pPr>
              <w:spacing w:line="540" w:lineRule="exact"/>
              <w:rPr>
                <w:rFonts w:ascii="宋体" w:eastAsia="宋体" w:hAnsi="宋体"/>
                <w:b/>
                <w:bCs/>
                <w:color w:val="204559" w:themeColor="accent1" w:themeShade="80"/>
                <w:sz w:val="15"/>
                <w:szCs w:val="15"/>
              </w:rPr>
            </w:pPr>
            <w:r w:rsidRPr="002F129F">
              <w:rPr>
                <w:rFonts w:ascii="宋体" w:eastAsia="宋体" w:hAnsi="宋体" w:hint="eastAsia"/>
                <w:b/>
                <w:color w:val="204559" w:themeColor="accent1" w:themeShade="80"/>
                <w:sz w:val="28"/>
                <w:szCs w:val="30"/>
              </w:rPr>
              <w:t>（一）基本信息</w:t>
            </w:r>
          </w:p>
        </w:tc>
      </w:tr>
      <w:tr w:rsidR="006E65B8" w:rsidRPr="00C91384" w14:paraId="1D2D52E3" w14:textId="77777777" w:rsidTr="003C0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735" w:type="dxa"/>
          <w:wAfter w:w="1792" w:type="dxa"/>
          <w:trHeight w:val="1196"/>
        </w:trPr>
        <w:tc>
          <w:tcPr>
            <w:tcW w:w="8522" w:type="dxa"/>
            <w:vAlign w:val="center"/>
          </w:tcPr>
          <w:p w14:paraId="5BA3E9C7" w14:textId="73B038FB" w:rsidR="006E65B8" w:rsidRPr="00A66BB9" w:rsidRDefault="00DF5F36" w:rsidP="00A66BB9">
            <w:pPr>
              <w:spacing w:line="560" w:lineRule="exact"/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15"/>
              </w:rPr>
            </w:pPr>
            <w:r w:rsidRPr="00A66BB9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15"/>
              </w:rPr>
              <w:t>1、</w:t>
            </w:r>
            <w:r w:rsidR="006E65B8" w:rsidRPr="00A66BB9"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15"/>
              </w:rPr>
              <w:t>您是否为</w:t>
            </w:r>
            <w:r w:rsidR="006E65B8" w:rsidRPr="00A66BB9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15"/>
              </w:rPr>
              <w:t>自己购买信托计划？</w:t>
            </w:r>
          </w:p>
          <w:p w14:paraId="3A4C5388" w14:textId="383FE123" w:rsidR="006E65B8" w:rsidRPr="00A66BB9" w:rsidRDefault="006E65B8" w:rsidP="00A66BB9">
            <w:pPr>
              <w:widowControl w:val="0"/>
              <w:spacing w:line="560" w:lineRule="exact"/>
              <w:ind w:firstLineChars="150" w:firstLine="330"/>
              <w:rPr>
                <w:rFonts w:ascii="宋体" w:eastAsia="宋体" w:hAnsi="宋体"/>
                <w:sz w:val="22"/>
                <w:szCs w:val="15"/>
              </w:rPr>
            </w:pPr>
            <w:r w:rsidRPr="00A66BB9">
              <w:rPr>
                <w:rFonts w:ascii="宋体" w:eastAsia="宋体" w:hAnsi="宋体"/>
                <w:sz w:val="22"/>
                <w:szCs w:val="15"/>
              </w:rPr>
              <w:t>A.</w:t>
            </w:r>
            <w:r w:rsidRPr="00A66BB9">
              <w:rPr>
                <w:rFonts w:ascii="宋体" w:eastAsia="宋体" w:hAnsi="宋体" w:hint="eastAsia"/>
                <w:sz w:val="22"/>
                <w:szCs w:val="15"/>
              </w:rPr>
              <w:t>是</w:t>
            </w:r>
            <w:r w:rsidR="002F129F" w:rsidRPr="00A66BB9">
              <w:rPr>
                <w:rFonts w:ascii="宋体" w:eastAsia="宋体" w:hAnsi="宋体" w:hint="eastAsia"/>
                <w:sz w:val="22"/>
                <w:szCs w:val="15"/>
              </w:rPr>
              <w:t xml:space="preserve"> </w:t>
            </w:r>
            <w:r w:rsidRPr="00A66BB9">
              <w:rPr>
                <w:rFonts w:ascii="宋体" w:eastAsia="宋体" w:hAnsi="宋体" w:hint="eastAsia"/>
                <w:sz w:val="22"/>
                <w:szCs w:val="15"/>
              </w:rPr>
              <w:t xml:space="preserve"> </w:t>
            </w:r>
            <w:r w:rsidR="002F129F" w:rsidRPr="00A66BB9">
              <w:rPr>
                <w:rFonts w:ascii="宋体" w:eastAsia="宋体" w:hAnsi="宋体" w:cs="宋体"/>
                <w:sz w:val="22"/>
                <w:szCs w:val="18"/>
              </w:rPr>
              <w:t>□</w:t>
            </w:r>
            <w:r w:rsidR="00A66BB9">
              <w:rPr>
                <w:rFonts w:ascii="宋体" w:eastAsia="宋体" w:hAnsi="宋体" w:hint="eastAsia"/>
                <w:sz w:val="22"/>
                <w:szCs w:val="15"/>
              </w:rPr>
              <w:t xml:space="preserve">          </w:t>
            </w:r>
            <w:r w:rsidRPr="00A66BB9">
              <w:rPr>
                <w:rFonts w:ascii="宋体" w:eastAsia="宋体" w:hAnsi="宋体"/>
                <w:sz w:val="22"/>
                <w:szCs w:val="15"/>
              </w:rPr>
              <w:t>B.</w:t>
            </w:r>
            <w:proofErr w:type="gramStart"/>
            <w:r w:rsidRPr="00A66BB9">
              <w:rPr>
                <w:rFonts w:ascii="宋体" w:eastAsia="宋体" w:hAnsi="宋体" w:hint="eastAsia"/>
                <w:sz w:val="22"/>
                <w:szCs w:val="15"/>
              </w:rPr>
              <w:t>否</w:t>
            </w:r>
            <w:proofErr w:type="gramEnd"/>
            <w:r w:rsidR="002F129F" w:rsidRPr="00A66BB9">
              <w:rPr>
                <w:rFonts w:ascii="宋体" w:eastAsia="宋体" w:hAnsi="宋体" w:hint="eastAsia"/>
                <w:sz w:val="22"/>
                <w:szCs w:val="15"/>
              </w:rPr>
              <w:t xml:space="preserve">  </w:t>
            </w:r>
            <w:r w:rsidR="002F129F" w:rsidRPr="00A66BB9">
              <w:rPr>
                <w:rFonts w:ascii="宋体" w:eastAsia="宋体" w:hAnsi="宋体" w:cs="宋体"/>
                <w:sz w:val="22"/>
                <w:szCs w:val="18"/>
              </w:rPr>
              <w:t>□</w:t>
            </w:r>
          </w:p>
        </w:tc>
      </w:tr>
      <w:tr w:rsidR="006E65B8" w:rsidRPr="00C91384" w14:paraId="02785AA1" w14:textId="77777777" w:rsidTr="003C0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735" w:type="dxa"/>
          <w:wAfter w:w="1792" w:type="dxa"/>
          <w:trHeight w:val="3026"/>
        </w:trPr>
        <w:tc>
          <w:tcPr>
            <w:tcW w:w="8522" w:type="dxa"/>
            <w:vAlign w:val="center"/>
          </w:tcPr>
          <w:p w14:paraId="6ED19711" w14:textId="4A86EAF8" w:rsidR="006E65B8" w:rsidRPr="00A66BB9" w:rsidRDefault="006E65B8" w:rsidP="00A66BB9">
            <w:pPr>
              <w:spacing w:line="560" w:lineRule="exact"/>
              <w:rPr>
                <w:rFonts w:ascii="宋体" w:hAnsi="宋体"/>
                <w:b/>
                <w:bCs/>
                <w:color w:val="204559" w:themeColor="accent1" w:themeShade="80"/>
                <w:sz w:val="22"/>
                <w:szCs w:val="15"/>
              </w:rPr>
            </w:pPr>
            <w:r w:rsidRPr="00A66BB9"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15"/>
              </w:rPr>
              <w:t>2</w:t>
            </w:r>
            <w:r w:rsidRPr="00A66BB9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15"/>
              </w:rPr>
              <w:t>、</w:t>
            </w:r>
            <w:proofErr w:type="gramStart"/>
            <w:r w:rsidRPr="00A66BB9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15"/>
              </w:rPr>
              <w:t>您符合</w:t>
            </w:r>
            <w:proofErr w:type="gramEnd"/>
            <w:r w:rsidRPr="00A66BB9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15"/>
              </w:rPr>
              <w:t>以下何种合格投资者投资经历及财务状况？</w:t>
            </w:r>
          </w:p>
          <w:p w14:paraId="799D67C0" w14:textId="26E73D22" w:rsidR="006E65B8" w:rsidRPr="00A66BB9" w:rsidRDefault="006E65B8" w:rsidP="00A66BB9">
            <w:pPr>
              <w:spacing w:line="560" w:lineRule="exact"/>
              <w:ind w:firstLineChars="150" w:firstLine="330"/>
              <w:rPr>
                <w:rFonts w:ascii="宋体" w:eastAsia="宋体" w:hAnsi="宋体"/>
                <w:sz w:val="22"/>
                <w:szCs w:val="15"/>
              </w:rPr>
            </w:pPr>
            <w:r w:rsidRPr="00A66BB9">
              <w:rPr>
                <w:rFonts w:ascii="宋体" w:eastAsia="宋体" w:hAnsi="宋体"/>
                <w:sz w:val="22"/>
                <w:szCs w:val="15"/>
              </w:rPr>
              <w:t>A.</w:t>
            </w:r>
            <w:r w:rsidRPr="00A66BB9">
              <w:rPr>
                <w:rFonts w:ascii="宋体" w:eastAsia="宋体" w:hAnsi="宋体" w:hint="eastAsia"/>
                <w:sz w:val="22"/>
                <w:szCs w:val="15"/>
              </w:rPr>
              <w:t>具有</w:t>
            </w:r>
            <w:r w:rsidRPr="00A66BB9">
              <w:rPr>
                <w:rFonts w:ascii="宋体" w:eastAsia="宋体" w:hAnsi="宋体"/>
                <w:sz w:val="22"/>
                <w:szCs w:val="15"/>
              </w:rPr>
              <w:t>2</w:t>
            </w:r>
            <w:r w:rsidRPr="00A66BB9">
              <w:rPr>
                <w:rFonts w:ascii="宋体" w:eastAsia="宋体" w:hAnsi="宋体" w:hint="eastAsia"/>
                <w:sz w:val="22"/>
                <w:szCs w:val="15"/>
              </w:rPr>
              <w:t>年以上投资经历，家庭金融净资产不低于</w:t>
            </w:r>
            <w:r w:rsidRPr="00A66BB9">
              <w:rPr>
                <w:rFonts w:ascii="宋体" w:eastAsia="宋体" w:hAnsi="宋体"/>
                <w:sz w:val="22"/>
                <w:szCs w:val="15"/>
              </w:rPr>
              <w:t>300</w:t>
            </w:r>
            <w:r w:rsidRPr="00A66BB9">
              <w:rPr>
                <w:rFonts w:ascii="宋体" w:eastAsia="宋体" w:hAnsi="宋体" w:hint="eastAsia"/>
                <w:sz w:val="22"/>
                <w:szCs w:val="15"/>
              </w:rPr>
              <w:t>万元</w:t>
            </w:r>
            <w:r w:rsidR="00A95AAA" w:rsidRPr="00A66BB9">
              <w:rPr>
                <w:rFonts w:ascii="宋体" w:eastAsia="宋体" w:hAnsi="宋体" w:hint="eastAsia"/>
                <w:sz w:val="22"/>
                <w:szCs w:val="15"/>
              </w:rPr>
              <w:t xml:space="preserve"> </w:t>
            </w:r>
            <w:r w:rsidR="00A95AAA" w:rsidRPr="00A66BB9">
              <w:rPr>
                <w:rFonts w:ascii="宋体" w:eastAsia="宋体" w:hAnsi="宋体"/>
                <w:sz w:val="22"/>
                <w:szCs w:val="15"/>
              </w:rPr>
              <w:t xml:space="preserve"> </w:t>
            </w:r>
            <w:r w:rsidR="002F129F" w:rsidRPr="00A66BB9">
              <w:rPr>
                <w:rFonts w:ascii="宋体" w:eastAsia="宋体" w:hAnsi="宋体" w:cs="宋体"/>
                <w:sz w:val="22"/>
                <w:szCs w:val="18"/>
              </w:rPr>
              <w:t>□</w:t>
            </w:r>
          </w:p>
          <w:p w14:paraId="26A22544" w14:textId="5F4B4D6C" w:rsidR="006E65B8" w:rsidRPr="00A66BB9" w:rsidRDefault="006E65B8" w:rsidP="00A66BB9">
            <w:pPr>
              <w:spacing w:line="560" w:lineRule="exact"/>
              <w:ind w:firstLineChars="150" w:firstLine="330"/>
              <w:rPr>
                <w:rFonts w:ascii="宋体" w:eastAsia="宋体" w:hAnsi="宋体"/>
                <w:sz w:val="22"/>
                <w:szCs w:val="15"/>
              </w:rPr>
            </w:pPr>
            <w:r w:rsidRPr="00A66BB9">
              <w:rPr>
                <w:rFonts w:ascii="宋体" w:eastAsia="宋体" w:hAnsi="宋体"/>
                <w:sz w:val="22"/>
                <w:szCs w:val="15"/>
              </w:rPr>
              <w:t>B.</w:t>
            </w:r>
            <w:r w:rsidRPr="00A66BB9">
              <w:rPr>
                <w:rFonts w:ascii="宋体" w:eastAsia="宋体" w:hAnsi="宋体" w:hint="eastAsia"/>
                <w:sz w:val="22"/>
                <w:szCs w:val="15"/>
              </w:rPr>
              <w:t>具有</w:t>
            </w:r>
            <w:r w:rsidRPr="00A66BB9">
              <w:rPr>
                <w:rFonts w:ascii="宋体" w:eastAsia="宋体" w:hAnsi="宋体"/>
                <w:sz w:val="22"/>
                <w:szCs w:val="15"/>
              </w:rPr>
              <w:t>2</w:t>
            </w:r>
            <w:r w:rsidRPr="00A66BB9">
              <w:rPr>
                <w:rFonts w:ascii="宋体" w:eastAsia="宋体" w:hAnsi="宋体" w:hint="eastAsia"/>
                <w:sz w:val="22"/>
                <w:szCs w:val="15"/>
              </w:rPr>
              <w:t>年以上投资经历，家庭金融资产不低于</w:t>
            </w:r>
            <w:r w:rsidRPr="00A66BB9">
              <w:rPr>
                <w:rFonts w:ascii="宋体" w:eastAsia="宋体" w:hAnsi="宋体"/>
                <w:sz w:val="22"/>
                <w:szCs w:val="15"/>
              </w:rPr>
              <w:t>500</w:t>
            </w:r>
            <w:r w:rsidRPr="00A66BB9">
              <w:rPr>
                <w:rFonts w:ascii="宋体" w:eastAsia="宋体" w:hAnsi="宋体" w:hint="eastAsia"/>
                <w:sz w:val="22"/>
                <w:szCs w:val="15"/>
              </w:rPr>
              <w:t>万元</w:t>
            </w:r>
            <w:r w:rsidR="00A95AAA" w:rsidRPr="00A66BB9">
              <w:rPr>
                <w:rFonts w:ascii="宋体" w:eastAsia="宋体" w:hAnsi="宋体" w:hint="eastAsia"/>
                <w:sz w:val="22"/>
                <w:szCs w:val="15"/>
              </w:rPr>
              <w:t xml:space="preserve"> </w:t>
            </w:r>
            <w:r w:rsidR="00A95AAA" w:rsidRPr="00A66BB9">
              <w:rPr>
                <w:rFonts w:ascii="宋体" w:eastAsia="宋体" w:hAnsi="宋体"/>
                <w:sz w:val="22"/>
                <w:szCs w:val="15"/>
              </w:rPr>
              <w:t xml:space="preserve"> </w:t>
            </w:r>
            <w:r w:rsidR="002F129F" w:rsidRPr="00A66BB9">
              <w:rPr>
                <w:rFonts w:ascii="宋体" w:eastAsia="宋体" w:hAnsi="宋体" w:cs="宋体"/>
                <w:sz w:val="22"/>
                <w:szCs w:val="18"/>
              </w:rPr>
              <w:t>□</w:t>
            </w:r>
          </w:p>
          <w:p w14:paraId="357C6690" w14:textId="23294AB6" w:rsidR="006E65B8" w:rsidRPr="00A66BB9" w:rsidRDefault="006E65B8" w:rsidP="00A66BB9">
            <w:pPr>
              <w:spacing w:line="560" w:lineRule="exact"/>
              <w:ind w:firstLineChars="150" w:firstLine="330"/>
              <w:rPr>
                <w:rFonts w:ascii="宋体" w:eastAsia="宋体" w:hAnsi="宋体"/>
                <w:sz w:val="22"/>
                <w:szCs w:val="15"/>
              </w:rPr>
            </w:pPr>
            <w:r w:rsidRPr="00A66BB9">
              <w:rPr>
                <w:rFonts w:ascii="宋体" w:eastAsia="宋体" w:hAnsi="宋体"/>
                <w:sz w:val="22"/>
                <w:szCs w:val="15"/>
              </w:rPr>
              <w:t>C.</w:t>
            </w:r>
            <w:r w:rsidRPr="00A66BB9">
              <w:rPr>
                <w:rFonts w:ascii="宋体" w:eastAsia="宋体" w:hAnsi="宋体" w:hint="eastAsia"/>
                <w:sz w:val="22"/>
                <w:szCs w:val="15"/>
              </w:rPr>
              <w:t>具有</w:t>
            </w:r>
            <w:r w:rsidRPr="00A66BB9">
              <w:rPr>
                <w:rFonts w:ascii="宋体" w:eastAsia="宋体" w:hAnsi="宋体"/>
                <w:sz w:val="22"/>
                <w:szCs w:val="15"/>
              </w:rPr>
              <w:t>2</w:t>
            </w:r>
            <w:r w:rsidRPr="00A66BB9">
              <w:rPr>
                <w:rFonts w:ascii="宋体" w:eastAsia="宋体" w:hAnsi="宋体" w:hint="eastAsia"/>
                <w:sz w:val="22"/>
                <w:szCs w:val="15"/>
              </w:rPr>
              <w:t>年以上投资经历，近</w:t>
            </w:r>
            <w:r w:rsidRPr="00A66BB9">
              <w:rPr>
                <w:rFonts w:ascii="宋体" w:eastAsia="宋体" w:hAnsi="宋体"/>
                <w:sz w:val="22"/>
                <w:szCs w:val="15"/>
              </w:rPr>
              <w:t>3</w:t>
            </w:r>
            <w:r w:rsidRPr="00A66BB9">
              <w:rPr>
                <w:rFonts w:ascii="宋体" w:eastAsia="宋体" w:hAnsi="宋体" w:hint="eastAsia"/>
                <w:sz w:val="22"/>
                <w:szCs w:val="15"/>
              </w:rPr>
              <w:t>年本人年均收入不低于</w:t>
            </w:r>
            <w:r w:rsidRPr="00A66BB9">
              <w:rPr>
                <w:rFonts w:ascii="宋体" w:eastAsia="宋体" w:hAnsi="宋体"/>
                <w:sz w:val="22"/>
                <w:szCs w:val="15"/>
              </w:rPr>
              <w:t>40</w:t>
            </w:r>
            <w:r w:rsidRPr="00A66BB9">
              <w:rPr>
                <w:rFonts w:ascii="宋体" w:eastAsia="宋体" w:hAnsi="宋体" w:hint="eastAsia"/>
                <w:sz w:val="22"/>
                <w:szCs w:val="15"/>
              </w:rPr>
              <w:t>万元</w:t>
            </w:r>
            <w:r w:rsidR="00A95AAA" w:rsidRPr="00A66BB9">
              <w:rPr>
                <w:rFonts w:ascii="宋体" w:eastAsia="宋体" w:hAnsi="宋体" w:hint="eastAsia"/>
                <w:sz w:val="22"/>
                <w:szCs w:val="15"/>
              </w:rPr>
              <w:t xml:space="preserve"> </w:t>
            </w:r>
            <w:r w:rsidR="00A95AAA" w:rsidRPr="00A66BB9">
              <w:rPr>
                <w:rFonts w:ascii="宋体" w:eastAsia="宋体" w:hAnsi="宋体"/>
                <w:sz w:val="22"/>
                <w:szCs w:val="15"/>
              </w:rPr>
              <w:t xml:space="preserve"> </w:t>
            </w:r>
            <w:r w:rsidR="002F129F" w:rsidRPr="00A66BB9">
              <w:rPr>
                <w:rFonts w:ascii="宋体" w:eastAsia="宋体" w:hAnsi="宋体" w:cs="宋体"/>
                <w:sz w:val="22"/>
                <w:szCs w:val="18"/>
              </w:rPr>
              <w:t>□</w:t>
            </w:r>
          </w:p>
          <w:p w14:paraId="00777962" w14:textId="3791C686" w:rsidR="006E65B8" w:rsidRPr="00A66BB9" w:rsidRDefault="006E65B8" w:rsidP="00A66BB9">
            <w:pPr>
              <w:widowControl w:val="0"/>
              <w:spacing w:line="560" w:lineRule="exact"/>
              <w:ind w:firstLineChars="150" w:firstLine="330"/>
              <w:rPr>
                <w:rFonts w:ascii="宋体" w:hAnsi="宋体"/>
                <w:sz w:val="22"/>
                <w:szCs w:val="15"/>
              </w:rPr>
            </w:pPr>
            <w:r w:rsidRPr="00A66BB9">
              <w:rPr>
                <w:rFonts w:ascii="宋体" w:eastAsia="宋体" w:hAnsi="宋体"/>
                <w:sz w:val="22"/>
                <w:szCs w:val="15"/>
              </w:rPr>
              <w:t>D.</w:t>
            </w:r>
            <w:r w:rsidRPr="00A66BB9">
              <w:rPr>
                <w:rFonts w:ascii="宋体" w:eastAsia="宋体" w:hAnsi="宋体" w:hint="eastAsia"/>
                <w:sz w:val="22"/>
                <w:szCs w:val="15"/>
              </w:rPr>
              <w:t>以上均不符合</w:t>
            </w:r>
            <w:r w:rsidR="00A95AAA" w:rsidRPr="00A66BB9">
              <w:rPr>
                <w:rFonts w:ascii="宋体" w:eastAsia="宋体" w:hAnsi="宋体" w:hint="eastAsia"/>
                <w:sz w:val="22"/>
                <w:szCs w:val="15"/>
              </w:rPr>
              <w:t xml:space="preserve"> </w:t>
            </w:r>
            <w:r w:rsidR="00A95AAA" w:rsidRPr="00A66BB9">
              <w:rPr>
                <w:rFonts w:ascii="宋体" w:eastAsia="宋体" w:hAnsi="宋体"/>
                <w:sz w:val="22"/>
                <w:szCs w:val="15"/>
              </w:rPr>
              <w:t xml:space="preserve"> </w:t>
            </w:r>
            <w:r w:rsidR="002F129F" w:rsidRPr="00A66BB9">
              <w:rPr>
                <w:rFonts w:ascii="宋体" w:eastAsia="宋体" w:hAnsi="宋体" w:cs="宋体"/>
                <w:sz w:val="22"/>
                <w:szCs w:val="18"/>
              </w:rPr>
              <w:t>□</w:t>
            </w:r>
          </w:p>
        </w:tc>
      </w:tr>
      <w:tr w:rsidR="00736E0B" w:rsidRPr="00A66BB9" w14:paraId="60D4ADD8" w14:textId="77777777" w:rsidTr="003C0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735" w:type="dxa"/>
          <w:wAfter w:w="1792" w:type="dxa"/>
          <w:trHeight w:val="1341"/>
        </w:trPr>
        <w:tc>
          <w:tcPr>
            <w:tcW w:w="8522" w:type="dxa"/>
            <w:vAlign w:val="center"/>
          </w:tcPr>
          <w:p w14:paraId="499561FA" w14:textId="17576FFC" w:rsidR="00736E0B" w:rsidRPr="00A66BB9" w:rsidRDefault="003C04DF" w:rsidP="00A66BB9">
            <w:pPr>
              <w:spacing w:line="560" w:lineRule="exact"/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15"/>
              </w:rPr>
            </w:pPr>
            <w:r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15"/>
              </w:rPr>
              <w:t>3</w:t>
            </w:r>
            <w:r w:rsidR="00736E0B" w:rsidRPr="00A66BB9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15"/>
              </w:rPr>
              <w:t>、</w:t>
            </w:r>
            <w:r w:rsidR="00736E0B" w:rsidRPr="00A66BB9"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15"/>
              </w:rPr>
              <w:t>您</w:t>
            </w:r>
            <w:r w:rsidR="00736E0B" w:rsidRPr="00A66BB9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15"/>
              </w:rPr>
              <w:t>的学历为：</w:t>
            </w:r>
          </w:p>
          <w:p w14:paraId="02DC8486" w14:textId="551AD599" w:rsidR="00736E0B" w:rsidRPr="00A66BB9" w:rsidRDefault="00736E0B" w:rsidP="00A66BB9">
            <w:pPr>
              <w:spacing w:line="560" w:lineRule="exact"/>
              <w:ind w:firstLineChars="150" w:firstLine="330"/>
              <w:rPr>
                <w:rFonts w:ascii="宋体" w:eastAsia="宋体" w:hAnsi="宋体"/>
                <w:sz w:val="22"/>
                <w:szCs w:val="15"/>
              </w:rPr>
            </w:pPr>
            <w:r w:rsidRPr="00A66BB9">
              <w:rPr>
                <w:rFonts w:ascii="宋体" w:eastAsia="宋体" w:hAnsi="宋体"/>
                <w:sz w:val="22"/>
                <w:szCs w:val="15"/>
              </w:rPr>
              <w:t>A</w:t>
            </w:r>
            <w:r w:rsidRPr="00A66BB9">
              <w:rPr>
                <w:rFonts w:ascii="宋体" w:eastAsia="宋体" w:hAnsi="宋体" w:hint="eastAsia"/>
                <w:sz w:val="22"/>
                <w:szCs w:val="15"/>
              </w:rPr>
              <w:t>.高中及以下</w:t>
            </w:r>
            <w:r w:rsidR="00A66BB9">
              <w:rPr>
                <w:rFonts w:ascii="宋体" w:eastAsia="宋体" w:hAnsi="宋体"/>
                <w:sz w:val="22"/>
                <w:szCs w:val="15"/>
              </w:rPr>
              <w:t xml:space="preserve">  </w:t>
            </w:r>
            <w:r w:rsidR="002F129F" w:rsidRPr="00A66BB9">
              <w:rPr>
                <w:rFonts w:ascii="宋体" w:eastAsia="宋体" w:hAnsi="宋体" w:cs="宋体"/>
                <w:sz w:val="22"/>
                <w:szCs w:val="18"/>
              </w:rPr>
              <w:t>□</w:t>
            </w:r>
            <w:r w:rsidR="004E19C8" w:rsidRPr="00A66BB9">
              <w:rPr>
                <w:rFonts w:ascii="宋体" w:hAnsi="宋体" w:hint="eastAsia"/>
                <w:sz w:val="22"/>
                <w:szCs w:val="15"/>
              </w:rPr>
              <w:t xml:space="preserve"> </w:t>
            </w:r>
            <w:r w:rsidR="004E19C8" w:rsidRPr="00A66BB9">
              <w:rPr>
                <w:rFonts w:ascii="宋体" w:hAnsi="宋体"/>
                <w:sz w:val="22"/>
                <w:szCs w:val="15"/>
              </w:rPr>
              <w:t xml:space="preserve"> </w:t>
            </w:r>
            <w:r w:rsidR="00A66BB9">
              <w:rPr>
                <w:rFonts w:ascii="宋体" w:hAnsi="宋体"/>
                <w:sz w:val="22"/>
                <w:szCs w:val="15"/>
              </w:rPr>
              <w:t xml:space="preserve"> </w:t>
            </w:r>
            <w:r w:rsidRPr="00A66BB9">
              <w:rPr>
                <w:rFonts w:ascii="宋体" w:hAnsi="宋体" w:hint="eastAsia"/>
                <w:sz w:val="22"/>
                <w:szCs w:val="15"/>
              </w:rPr>
              <w:t xml:space="preserve"> </w:t>
            </w:r>
            <w:r w:rsidRPr="00A66BB9">
              <w:rPr>
                <w:rFonts w:ascii="宋体" w:hAnsi="宋体"/>
                <w:sz w:val="22"/>
                <w:szCs w:val="15"/>
              </w:rPr>
              <w:t xml:space="preserve"> </w:t>
            </w:r>
            <w:r w:rsidRPr="00A66BB9">
              <w:rPr>
                <w:rFonts w:ascii="宋体" w:eastAsia="宋体" w:hAnsi="宋体"/>
                <w:sz w:val="22"/>
                <w:szCs w:val="15"/>
              </w:rPr>
              <w:t>B</w:t>
            </w:r>
            <w:r w:rsidRPr="00A66BB9">
              <w:rPr>
                <w:rFonts w:ascii="宋体" w:eastAsia="宋体" w:hAnsi="宋体" w:hint="eastAsia"/>
                <w:sz w:val="22"/>
                <w:szCs w:val="15"/>
              </w:rPr>
              <w:t>.中专或大</w:t>
            </w:r>
            <w:r w:rsidR="00A95AAA" w:rsidRPr="00A66BB9">
              <w:rPr>
                <w:rFonts w:ascii="宋体" w:eastAsia="宋体" w:hAnsi="宋体" w:hint="eastAsia"/>
                <w:sz w:val="22"/>
                <w:szCs w:val="15"/>
              </w:rPr>
              <w:t>专</w:t>
            </w:r>
            <w:r w:rsidR="00A66BB9">
              <w:rPr>
                <w:rFonts w:ascii="宋体" w:eastAsia="宋体" w:hAnsi="宋体"/>
                <w:sz w:val="22"/>
                <w:szCs w:val="15"/>
              </w:rPr>
              <w:t xml:space="preserve">  </w:t>
            </w:r>
            <w:r w:rsidR="002F129F" w:rsidRPr="00A66BB9">
              <w:rPr>
                <w:rFonts w:ascii="宋体" w:eastAsia="宋体" w:hAnsi="宋体" w:cs="宋体"/>
                <w:sz w:val="22"/>
                <w:szCs w:val="18"/>
              </w:rPr>
              <w:t>□</w:t>
            </w:r>
            <w:r w:rsidR="002F129F" w:rsidRPr="00A66BB9">
              <w:rPr>
                <w:rFonts w:ascii="宋体" w:hAnsi="宋体" w:hint="eastAsia"/>
                <w:sz w:val="22"/>
                <w:szCs w:val="15"/>
              </w:rPr>
              <w:t xml:space="preserve"> </w:t>
            </w:r>
            <w:r w:rsidR="002F129F" w:rsidRPr="00A66BB9">
              <w:rPr>
                <w:rFonts w:ascii="宋体" w:hAnsi="宋体"/>
                <w:sz w:val="22"/>
                <w:szCs w:val="15"/>
              </w:rPr>
              <w:t xml:space="preserve"> </w:t>
            </w:r>
            <w:r w:rsidR="00A66BB9">
              <w:rPr>
                <w:rFonts w:ascii="宋体" w:hAnsi="宋体"/>
                <w:sz w:val="22"/>
                <w:szCs w:val="15"/>
              </w:rPr>
              <w:t xml:space="preserve"> </w:t>
            </w:r>
            <w:r w:rsidR="002F129F" w:rsidRPr="00A66BB9">
              <w:rPr>
                <w:rFonts w:ascii="宋体" w:hAnsi="宋体"/>
                <w:sz w:val="22"/>
                <w:szCs w:val="15"/>
              </w:rPr>
              <w:t xml:space="preserve"> </w:t>
            </w:r>
            <w:r w:rsidR="006E65B8" w:rsidRPr="00A66BB9">
              <w:rPr>
                <w:rFonts w:ascii="宋体" w:eastAsia="宋体" w:hAnsi="宋体"/>
                <w:sz w:val="22"/>
                <w:szCs w:val="15"/>
              </w:rPr>
              <w:t xml:space="preserve"> </w:t>
            </w:r>
            <w:r w:rsidRPr="00A66BB9">
              <w:rPr>
                <w:rFonts w:ascii="宋体" w:eastAsia="宋体" w:hAnsi="宋体"/>
                <w:sz w:val="22"/>
                <w:szCs w:val="15"/>
              </w:rPr>
              <w:t>C</w:t>
            </w:r>
            <w:r w:rsidRPr="00A66BB9">
              <w:rPr>
                <w:rFonts w:ascii="宋体" w:eastAsia="宋体" w:hAnsi="宋体" w:hint="eastAsia"/>
                <w:sz w:val="22"/>
                <w:szCs w:val="15"/>
              </w:rPr>
              <w:t>.本科</w:t>
            </w:r>
            <w:r w:rsidR="00A66BB9">
              <w:rPr>
                <w:rFonts w:ascii="宋体" w:eastAsia="宋体" w:hAnsi="宋体"/>
                <w:sz w:val="22"/>
                <w:szCs w:val="15"/>
              </w:rPr>
              <w:t xml:space="preserve">  </w:t>
            </w:r>
            <w:r w:rsidR="002F129F" w:rsidRPr="00A66BB9">
              <w:rPr>
                <w:rFonts w:ascii="宋体" w:eastAsia="宋体" w:hAnsi="宋体" w:cs="宋体"/>
                <w:sz w:val="22"/>
                <w:szCs w:val="18"/>
              </w:rPr>
              <w:t>□</w:t>
            </w:r>
            <w:r w:rsidR="002F129F" w:rsidRPr="00A66BB9">
              <w:rPr>
                <w:rFonts w:ascii="宋体" w:hAnsi="宋体" w:hint="eastAsia"/>
                <w:sz w:val="22"/>
                <w:szCs w:val="15"/>
              </w:rPr>
              <w:t xml:space="preserve"> </w:t>
            </w:r>
            <w:r w:rsidR="002F129F" w:rsidRPr="00A66BB9">
              <w:rPr>
                <w:rFonts w:ascii="宋体" w:hAnsi="宋体"/>
                <w:sz w:val="22"/>
                <w:szCs w:val="15"/>
              </w:rPr>
              <w:t xml:space="preserve">   </w:t>
            </w:r>
            <w:r w:rsidRPr="00A66BB9">
              <w:rPr>
                <w:rFonts w:ascii="宋体" w:eastAsia="宋体" w:hAnsi="宋体" w:hint="eastAsia"/>
                <w:sz w:val="22"/>
                <w:szCs w:val="15"/>
              </w:rPr>
              <w:t>D.硕士及以上</w:t>
            </w:r>
            <w:r w:rsidR="00A66BB9">
              <w:rPr>
                <w:rFonts w:ascii="宋体" w:eastAsia="宋体" w:hAnsi="宋体"/>
                <w:sz w:val="22"/>
                <w:szCs w:val="15"/>
              </w:rPr>
              <w:t xml:space="preserve">  </w:t>
            </w:r>
            <w:r w:rsidR="002F129F" w:rsidRPr="00A66BB9">
              <w:rPr>
                <w:rFonts w:ascii="宋体" w:eastAsia="宋体" w:hAnsi="宋体" w:cs="宋体"/>
                <w:sz w:val="22"/>
                <w:szCs w:val="18"/>
              </w:rPr>
              <w:t>□</w:t>
            </w:r>
            <w:r w:rsidR="004E19C8" w:rsidRPr="00A66BB9">
              <w:rPr>
                <w:rFonts w:ascii="宋体" w:hAnsi="宋体" w:hint="eastAsia"/>
                <w:sz w:val="22"/>
                <w:szCs w:val="15"/>
              </w:rPr>
              <w:t xml:space="preserve"> </w:t>
            </w:r>
            <w:r w:rsidR="004E19C8" w:rsidRPr="00A66BB9">
              <w:rPr>
                <w:rFonts w:ascii="宋体" w:hAnsi="宋体"/>
                <w:sz w:val="22"/>
                <w:szCs w:val="15"/>
              </w:rPr>
              <w:t xml:space="preserve">  </w:t>
            </w:r>
          </w:p>
        </w:tc>
      </w:tr>
      <w:tr w:rsidR="00D53909" w:rsidRPr="00E90DDF" w14:paraId="47BD49CC" w14:textId="77777777" w:rsidTr="003C0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735" w:type="dxa"/>
          <w:wAfter w:w="1792" w:type="dxa"/>
          <w:trHeight w:val="552"/>
        </w:trPr>
        <w:tc>
          <w:tcPr>
            <w:tcW w:w="8522" w:type="dxa"/>
            <w:shd w:val="clear" w:color="auto" w:fill="B0D0E2" w:themeFill="accent1" w:themeFillTint="66"/>
          </w:tcPr>
          <w:p w14:paraId="41FAA5F4" w14:textId="0243BC14" w:rsidR="00D53909" w:rsidRPr="00C91384" w:rsidRDefault="00D53909" w:rsidP="001F6619">
            <w:pPr>
              <w:spacing w:line="540" w:lineRule="exact"/>
              <w:rPr>
                <w:rFonts w:ascii="宋体" w:eastAsia="宋体" w:hAnsi="宋体"/>
                <w:b/>
                <w:bCs/>
                <w:color w:val="204559" w:themeColor="accent1" w:themeShade="80"/>
                <w:sz w:val="18"/>
                <w:szCs w:val="15"/>
              </w:rPr>
            </w:pPr>
            <w:r w:rsidRPr="002F129F">
              <w:rPr>
                <w:rFonts w:ascii="宋体" w:eastAsia="宋体" w:hAnsi="宋体" w:hint="eastAsia"/>
                <w:b/>
                <w:color w:val="204559" w:themeColor="accent1" w:themeShade="80"/>
                <w:sz w:val="28"/>
                <w:szCs w:val="30"/>
              </w:rPr>
              <w:t>（二）风险适应性测评</w:t>
            </w:r>
          </w:p>
        </w:tc>
      </w:tr>
      <w:tr w:rsidR="001F6619" w:rsidRPr="00E90DDF" w14:paraId="6B26504F" w14:textId="77777777" w:rsidTr="003C0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735" w:type="dxa"/>
          <w:wAfter w:w="1792" w:type="dxa"/>
          <w:trHeight w:val="1283"/>
        </w:trPr>
        <w:tc>
          <w:tcPr>
            <w:tcW w:w="8522" w:type="dxa"/>
          </w:tcPr>
          <w:p w14:paraId="2478B16D" w14:textId="77777777" w:rsidR="00C91384" w:rsidRPr="00A66BB9" w:rsidRDefault="001F6619" w:rsidP="00DF5F36">
            <w:pPr>
              <w:spacing w:line="540" w:lineRule="exact"/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</w:pPr>
            <w:r w:rsidRPr="00A66BB9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22"/>
              </w:rPr>
              <w:t>1</w:t>
            </w:r>
            <w:r w:rsidRPr="00A66BB9"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  <w:t>、您的年龄</w:t>
            </w:r>
            <w:r w:rsidRPr="00A66BB9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22"/>
              </w:rPr>
              <w:t>为：</w:t>
            </w:r>
            <w:r w:rsidR="004E19C8" w:rsidRPr="00A66BB9"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  <w:t xml:space="preserve"> </w:t>
            </w:r>
          </w:p>
          <w:p w14:paraId="6FCEC9F3" w14:textId="49EAE46B" w:rsidR="001F6619" w:rsidRPr="00C91384" w:rsidRDefault="001F6619" w:rsidP="00E90DDF">
            <w:pPr>
              <w:spacing w:line="540" w:lineRule="exact"/>
              <w:ind w:firstLineChars="150" w:firstLine="330"/>
              <w:rPr>
                <w:rFonts w:ascii="宋体" w:eastAsia="宋体" w:hAnsi="宋体"/>
                <w:color w:val="204559" w:themeColor="accent1" w:themeShade="80"/>
                <w:sz w:val="18"/>
                <w:szCs w:val="15"/>
              </w:rPr>
            </w:pPr>
            <w:r w:rsidRPr="00A66BB9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A.18-2</w:t>
            </w:r>
            <w:r w:rsidRPr="00A66BB9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5</w:t>
            </w:r>
            <w:r w:rsidRPr="00A66BB9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岁</w:t>
            </w:r>
            <w:r w:rsid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</w:t>
            </w:r>
            <w:r w:rsidR="002F129F" w:rsidRPr="00A66BB9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  <w:r w:rsidR="00E90DDF"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    </w:t>
            </w:r>
            <w:r w:rsidRPr="00A66BB9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Pr="00A66BB9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B.26-50</w:t>
            </w:r>
            <w:r w:rsidRPr="00A66BB9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岁</w:t>
            </w:r>
            <w:r w:rsid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</w:t>
            </w:r>
            <w:r w:rsidR="002F129F" w:rsidRPr="00A66BB9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  <w:r w:rsidR="00E90DDF"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    </w:t>
            </w:r>
            <w:r w:rsidRPr="00A66BB9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C.51-59岁</w:t>
            </w:r>
            <w:r w:rsid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</w:t>
            </w:r>
            <w:r w:rsidR="002F129F" w:rsidRPr="00A66BB9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  <w:r w:rsidR="00E90DDF"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     </w:t>
            </w:r>
            <w:r w:rsidRPr="00A66BB9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D.</w:t>
            </w:r>
            <w:r w:rsidRPr="00A66BB9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60</w:t>
            </w:r>
            <w:r w:rsidRPr="00A66BB9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岁以上</w:t>
            </w:r>
            <w:r w:rsid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</w:t>
            </w:r>
            <w:r w:rsidR="002F129F" w:rsidRPr="00A66BB9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  <w:r w:rsidR="004E19C8" w:rsidRPr="00A66BB9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 </w:t>
            </w:r>
            <w:r w:rsidRPr="00A66BB9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D53909" w:rsidRPr="00C91384" w14:paraId="6738D386" w14:textId="77777777" w:rsidTr="00AB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735" w:type="dxa"/>
          <w:wAfter w:w="1792" w:type="dxa"/>
          <w:trHeight w:val="318"/>
        </w:trPr>
        <w:tc>
          <w:tcPr>
            <w:tcW w:w="8522" w:type="dxa"/>
            <w:shd w:val="clear" w:color="auto" w:fill="B0D0E2" w:themeFill="accent1" w:themeFillTint="66"/>
            <w:vAlign w:val="center"/>
          </w:tcPr>
          <w:p w14:paraId="485E5D94" w14:textId="3B9B6FDB" w:rsidR="00D53909" w:rsidRPr="00737EFC" w:rsidRDefault="00D53909" w:rsidP="004E19C8">
            <w:pPr>
              <w:spacing w:line="540" w:lineRule="exact"/>
              <w:rPr>
                <w:rFonts w:ascii="宋体" w:eastAsia="宋体" w:hAnsi="宋体"/>
                <w:b/>
                <w:color w:val="204559" w:themeColor="accent1" w:themeShade="80"/>
                <w:sz w:val="18"/>
                <w:szCs w:val="15"/>
              </w:rPr>
            </w:pPr>
            <w:r w:rsidRPr="00737EFC">
              <w:rPr>
                <w:rFonts w:ascii="微软雅黑" w:eastAsia="微软雅黑" w:hAnsi="微软雅黑" w:cs="宋体" w:hint="eastAsia"/>
                <w:b/>
                <w:color w:val="000000" w:themeColor="text1"/>
                <w:sz w:val="24"/>
                <w:szCs w:val="24"/>
              </w:rPr>
              <w:lastRenderedPageBreak/>
              <w:t>财务状况</w:t>
            </w:r>
          </w:p>
        </w:tc>
      </w:tr>
      <w:tr w:rsidR="001F6619" w:rsidRPr="002F129F" w14:paraId="2DAD766A" w14:textId="77777777" w:rsidTr="00533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735" w:type="dxa"/>
          <w:wAfter w:w="1792" w:type="dxa"/>
          <w:trHeight w:val="1722"/>
        </w:trPr>
        <w:tc>
          <w:tcPr>
            <w:tcW w:w="8522" w:type="dxa"/>
          </w:tcPr>
          <w:p w14:paraId="1591ECD4" w14:textId="77777777" w:rsidR="00C91384" w:rsidRPr="00E90DDF" w:rsidRDefault="004E19C8" w:rsidP="00DF5F36">
            <w:pPr>
              <w:spacing w:line="540" w:lineRule="exact"/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</w:pPr>
            <w:r w:rsidRPr="00E90DDF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22"/>
              </w:rPr>
              <w:t>2</w:t>
            </w:r>
            <w:r w:rsidRPr="00E90DDF"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  <w:t>、</w:t>
            </w:r>
            <w:r w:rsidRPr="00E90DDF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22"/>
              </w:rPr>
              <w:t>您的家庭可支配年收入为？</w:t>
            </w:r>
          </w:p>
          <w:p w14:paraId="054DE61B" w14:textId="42F24BA6" w:rsidR="00E90DDF" w:rsidRDefault="00DF5F36" w:rsidP="00E90DDF">
            <w:pPr>
              <w:spacing w:line="540" w:lineRule="exact"/>
              <w:rPr>
                <w:rFonts w:ascii="宋体" w:eastAsia="宋体" w:hAnsi="宋体"/>
                <w:color w:val="000000" w:themeColor="text1"/>
                <w:sz w:val="22"/>
                <w:szCs w:val="22"/>
              </w:rPr>
            </w:pPr>
            <w:r w:rsidRPr="00E90DDF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22"/>
              </w:rPr>
              <w:t xml:space="preserve"> </w:t>
            </w:r>
            <w:r w:rsidR="00E90DDF"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  <w:t xml:space="preserve">  </w:t>
            </w:r>
            <w:r w:rsidR="004E19C8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A</w:t>
            </w:r>
            <w:r w:rsidR="004E19C8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.</w:t>
            </w:r>
            <w:r w:rsid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50</w:t>
            </w:r>
            <w:r w:rsidR="004E19C8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万元以下</w:t>
            </w:r>
            <w:r w:rsid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</w:t>
            </w:r>
            <w:r w:rsidR="002F129F" w:rsidRPr="00E90DDF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  <w:r w:rsidR="00E90DDF"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    </w:t>
            </w:r>
            <w:r w:rsidR="004E19C8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B</w:t>
            </w:r>
            <w:r w:rsidR="004E19C8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.50-100万元</w:t>
            </w:r>
            <w:r w:rsid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</w:t>
            </w:r>
            <w:r w:rsidR="002F129F" w:rsidRPr="00E90DDF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  <w:r w:rsid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  </w:t>
            </w:r>
          </w:p>
          <w:p w14:paraId="38ABB0E1" w14:textId="18813DA1" w:rsidR="001F6619" w:rsidRPr="00C91384" w:rsidRDefault="00E90DDF" w:rsidP="00E90DDF">
            <w:pPr>
              <w:spacing w:line="540" w:lineRule="exact"/>
              <w:ind w:firstLineChars="100" w:firstLine="220"/>
              <w:rPr>
                <w:rFonts w:ascii="宋体" w:eastAsia="宋体" w:hAnsi="宋体"/>
                <w:b/>
                <w:bCs/>
                <w:color w:val="204559" w:themeColor="accent1" w:themeShade="80"/>
                <w:sz w:val="18"/>
                <w:szCs w:val="15"/>
              </w:rPr>
            </w:pPr>
            <w:r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4E19C8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C</w:t>
            </w:r>
            <w:r w:rsidR="004E19C8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.100-500万元 </w:t>
            </w:r>
            <w:r w:rsidR="004E19C8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    </w:t>
            </w:r>
            <w:r w:rsidR="004E19C8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D.500万元以上 </w:t>
            </w:r>
            <w:r w:rsidR="004E19C8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1F6619" w:rsidRPr="00E90DDF" w14:paraId="195DB548" w14:textId="77777777" w:rsidTr="00533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735" w:type="dxa"/>
          <w:wAfter w:w="1792" w:type="dxa"/>
          <w:trHeight w:val="1123"/>
        </w:trPr>
        <w:tc>
          <w:tcPr>
            <w:tcW w:w="8522" w:type="dxa"/>
          </w:tcPr>
          <w:p w14:paraId="72A48FB4" w14:textId="66B98DB6" w:rsidR="004E19C8" w:rsidRPr="00E90DDF" w:rsidRDefault="004E19C8" w:rsidP="004E19C8">
            <w:pPr>
              <w:spacing w:line="540" w:lineRule="exact"/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</w:pPr>
            <w:r w:rsidRPr="00E90DDF"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  <w:t>3</w:t>
            </w:r>
            <w:r w:rsidRPr="00E90DDF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22"/>
              </w:rPr>
              <w:t>、在您每年的家庭可支配收入中，可用于金融投资（储蓄存款除外）的比例为？</w:t>
            </w:r>
            <w:r w:rsidR="00DF5F36" w:rsidRPr="00E90DDF"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  <w:t xml:space="preserve"> </w:t>
            </w:r>
          </w:p>
          <w:p w14:paraId="2E29EC5F" w14:textId="17ECD136" w:rsidR="001F6619" w:rsidRPr="00C91384" w:rsidRDefault="004E19C8" w:rsidP="00E90DDF">
            <w:pPr>
              <w:spacing w:line="540" w:lineRule="exact"/>
              <w:ind w:firstLineChars="150" w:firstLine="330"/>
              <w:rPr>
                <w:rFonts w:ascii="宋体" w:eastAsia="宋体" w:hAnsi="宋体"/>
                <w:color w:val="000000" w:themeColor="text1"/>
                <w:sz w:val="18"/>
                <w:szCs w:val="15"/>
              </w:rPr>
            </w:pP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A.10%</w:t>
            </w:r>
            <w:r w:rsidR="00163C8C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以下</w:t>
            </w:r>
            <w:r w:rsid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</w:t>
            </w:r>
            <w:r w:rsidR="002F129F" w:rsidRPr="00E90DDF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  <w:r w:rsid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   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B.10%-25%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</w:t>
            </w:r>
            <w:r w:rsidR="002F129F" w:rsidRPr="00E90DDF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  <w:r w:rsid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   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C.25%-50%</w:t>
            </w:r>
            <w:r w:rsidR="00C91384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</w:t>
            </w:r>
            <w:r w:rsidR="002F129F" w:rsidRPr="00E90DDF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  <w:r w:rsid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   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D.50%以上 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D53909" w:rsidRPr="00C91384" w14:paraId="3BB3673B" w14:textId="77777777" w:rsidTr="00AB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735" w:type="dxa"/>
          <w:wAfter w:w="1792" w:type="dxa"/>
        </w:trPr>
        <w:tc>
          <w:tcPr>
            <w:tcW w:w="8522" w:type="dxa"/>
            <w:shd w:val="clear" w:color="auto" w:fill="B0D0E2" w:themeFill="accent1" w:themeFillTint="66"/>
          </w:tcPr>
          <w:p w14:paraId="51A82C2C" w14:textId="7528A6F3" w:rsidR="00D53909" w:rsidRPr="00737EFC" w:rsidRDefault="00D53909" w:rsidP="004E19C8">
            <w:pPr>
              <w:spacing w:line="540" w:lineRule="exact"/>
              <w:rPr>
                <w:rFonts w:ascii="宋体" w:eastAsia="宋体" w:hAnsi="宋体"/>
                <w:b/>
                <w:color w:val="204559" w:themeColor="accent1" w:themeShade="80"/>
                <w:sz w:val="18"/>
                <w:szCs w:val="15"/>
              </w:rPr>
            </w:pPr>
            <w:r w:rsidRPr="00737EFC">
              <w:rPr>
                <w:rFonts w:ascii="微软雅黑" w:eastAsia="微软雅黑" w:hAnsi="微软雅黑" w:cs="宋体" w:hint="eastAsia"/>
                <w:b/>
                <w:color w:val="000000" w:themeColor="text1"/>
                <w:sz w:val="24"/>
                <w:szCs w:val="24"/>
              </w:rPr>
              <w:t>投资知识</w:t>
            </w:r>
          </w:p>
        </w:tc>
      </w:tr>
      <w:tr w:rsidR="001F6619" w:rsidRPr="00C91384" w14:paraId="57E062A0" w14:textId="77777777" w:rsidTr="00533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735" w:type="dxa"/>
          <w:wAfter w:w="1792" w:type="dxa"/>
          <w:trHeight w:val="2747"/>
        </w:trPr>
        <w:tc>
          <w:tcPr>
            <w:tcW w:w="8522" w:type="dxa"/>
          </w:tcPr>
          <w:p w14:paraId="3B004A8C" w14:textId="777E6517" w:rsidR="004E19C8" w:rsidRPr="00E90DDF" w:rsidRDefault="004E19C8" w:rsidP="004E19C8">
            <w:pPr>
              <w:spacing w:line="540" w:lineRule="exact"/>
              <w:rPr>
                <w:rFonts w:ascii="楷体" w:eastAsia="楷体" w:hAnsi="楷体"/>
                <w:sz w:val="22"/>
                <w:szCs w:val="22"/>
              </w:rPr>
            </w:pPr>
            <w:r w:rsidRPr="00E90DDF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22"/>
              </w:rPr>
              <w:t>4、</w:t>
            </w:r>
            <w:r w:rsidRPr="00E90DDF"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  <w:t>您的投资知识可描述为</w:t>
            </w:r>
            <w:r w:rsidRPr="00E90DDF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22"/>
              </w:rPr>
              <w:t>：</w:t>
            </w:r>
            <w:r w:rsidRPr="00E90DDF"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  <w:t>（多选）</w:t>
            </w:r>
          </w:p>
          <w:p w14:paraId="1538A9F7" w14:textId="3BBFCB52" w:rsidR="004E19C8" w:rsidRPr="00E90DDF" w:rsidRDefault="004E19C8" w:rsidP="00E90DDF">
            <w:pPr>
              <w:spacing w:line="540" w:lineRule="exact"/>
              <w:ind w:leftChars="150" w:left="300"/>
              <w:rPr>
                <w:rFonts w:ascii="宋体" w:eastAsia="宋体" w:hAnsi="宋体"/>
                <w:color w:val="000000" w:themeColor="text1"/>
                <w:sz w:val="22"/>
                <w:szCs w:val="22"/>
              </w:rPr>
            </w:pP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A.委托人应当以自己合法所有的资金购买信托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计划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，不得非法汇集他人资金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 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br/>
              <w:t>B.投资者需要根据自身的风险承受能力来购买相应的信托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产品 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</w:p>
          <w:p w14:paraId="39DD18AF" w14:textId="644CF22C" w:rsidR="004E19C8" w:rsidRPr="00E90DDF" w:rsidRDefault="004E19C8" w:rsidP="00E90DDF">
            <w:pPr>
              <w:spacing w:line="540" w:lineRule="exact"/>
              <w:ind w:firstLineChars="150" w:firstLine="330"/>
              <w:rPr>
                <w:rFonts w:ascii="宋体" w:eastAsia="宋体" w:hAnsi="宋体"/>
                <w:color w:val="000000" w:themeColor="text1"/>
                <w:sz w:val="22"/>
                <w:szCs w:val="22"/>
              </w:rPr>
            </w:pP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C.信托收益以产品实际运作为准，受托人不对预期收益做出任何承诺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 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</w:p>
          <w:p w14:paraId="7208D500" w14:textId="06CFC5C8" w:rsidR="001F6619" w:rsidRPr="00C91384" w:rsidRDefault="004E19C8" w:rsidP="00E90DDF">
            <w:pPr>
              <w:spacing w:line="540" w:lineRule="exact"/>
              <w:ind w:firstLineChars="150" w:firstLine="330"/>
              <w:rPr>
                <w:rFonts w:ascii="楷体" w:eastAsia="楷体" w:hAnsi="楷体"/>
                <w:sz w:val="36"/>
                <w:szCs w:val="30"/>
              </w:rPr>
            </w:pP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D.委托人需为合格投资者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 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4E19C8" w:rsidRPr="00C91384" w14:paraId="35CFDE5E" w14:textId="77777777" w:rsidTr="00AB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735" w:type="dxa"/>
          <w:wAfter w:w="1792" w:type="dxa"/>
        </w:trPr>
        <w:tc>
          <w:tcPr>
            <w:tcW w:w="8522" w:type="dxa"/>
            <w:shd w:val="clear" w:color="auto" w:fill="B0D0E2" w:themeFill="accent1" w:themeFillTint="66"/>
          </w:tcPr>
          <w:p w14:paraId="56347741" w14:textId="08A9FBF7" w:rsidR="004E19C8" w:rsidRPr="00737EFC" w:rsidRDefault="004E19C8" w:rsidP="004E19C8">
            <w:pPr>
              <w:spacing w:line="540" w:lineRule="exact"/>
              <w:rPr>
                <w:rFonts w:ascii="宋体" w:eastAsia="宋体" w:hAnsi="宋体"/>
                <w:b/>
                <w:bCs/>
                <w:color w:val="204559" w:themeColor="accent1" w:themeShade="80"/>
                <w:sz w:val="18"/>
                <w:szCs w:val="15"/>
              </w:rPr>
            </w:pPr>
            <w:r w:rsidRPr="00737EFC">
              <w:rPr>
                <w:rFonts w:ascii="微软雅黑" w:eastAsia="微软雅黑" w:hAnsi="微软雅黑" w:cs="宋体" w:hint="eastAsia"/>
                <w:b/>
                <w:color w:val="000000" w:themeColor="text1"/>
                <w:sz w:val="24"/>
                <w:szCs w:val="24"/>
              </w:rPr>
              <w:t>投资</w:t>
            </w:r>
            <w:r w:rsidR="00D53909" w:rsidRPr="00737EFC">
              <w:rPr>
                <w:rFonts w:ascii="微软雅黑" w:eastAsia="微软雅黑" w:hAnsi="微软雅黑" w:cs="宋体" w:hint="eastAsia"/>
                <w:b/>
                <w:color w:val="000000" w:themeColor="text1"/>
                <w:sz w:val="24"/>
                <w:szCs w:val="24"/>
              </w:rPr>
              <w:t>经验</w:t>
            </w:r>
          </w:p>
        </w:tc>
      </w:tr>
      <w:tr w:rsidR="001F6619" w:rsidRPr="00C91384" w14:paraId="3311A613" w14:textId="77777777" w:rsidTr="00533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735" w:type="dxa"/>
          <w:wAfter w:w="1792" w:type="dxa"/>
          <w:trHeight w:val="2750"/>
        </w:trPr>
        <w:tc>
          <w:tcPr>
            <w:tcW w:w="8522" w:type="dxa"/>
          </w:tcPr>
          <w:p w14:paraId="02928941" w14:textId="46F92BBA" w:rsidR="004E19C8" w:rsidRPr="00E90DDF" w:rsidRDefault="004E19C8" w:rsidP="004E19C8">
            <w:pPr>
              <w:spacing w:line="540" w:lineRule="exact"/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</w:pPr>
            <w:r w:rsidRPr="00E90DDF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22"/>
              </w:rPr>
              <w:t>5、您有过以下</w:t>
            </w:r>
            <w:proofErr w:type="gramStart"/>
            <w:r w:rsidRPr="00E90DDF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22"/>
              </w:rPr>
              <w:t>哪些投资</w:t>
            </w:r>
            <w:proofErr w:type="gramEnd"/>
            <w:r w:rsidRPr="00E90DDF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22"/>
              </w:rPr>
              <w:t>经历？（多选</w:t>
            </w:r>
            <w:r w:rsidRPr="00E90DDF"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  <w:t>）</w:t>
            </w:r>
          </w:p>
          <w:p w14:paraId="13B7D5A6" w14:textId="6A85EE6F" w:rsidR="005A12DB" w:rsidRPr="00E90DDF" w:rsidRDefault="004E19C8" w:rsidP="00E90DDF">
            <w:pPr>
              <w:spacing w:line="540" w:lineRule="exact"/>
              <w:ind w:firstLineChars="150" w:firstLine="330"/>
              <w:rPr>
                <w:rFonts w:ascii="宋体" w:eastAsia="宋体" w:hAnsi="宋体"/>
                <w:color w:val="000000" w:themeColor="text1"/>
                <w:sz w:val="22"/>
                <w:szCs w:val="22"/>
              </w:rPr>
            </w:pP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A.</w:t>
            </w:r>
            <w:r w:rsidR="00284E2F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参与过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银行储蓄、银行保本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理财产品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 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</w:p>
          <w:p w14:paraId="4AA83291" w14:textId="0E8BECEB" w:rsidR="004E19C8" w:rsidRPr="00E90DDF" w:rsidRDefault="004E19C8" w:rsidP="00E90DDF">
            <w:pPr>
              <w:spacing w:line="540" w:lineRule="exact"/>
              <w:ind w:firstLineChars="150" w:firstLine="330"/>
              <w:rPr>
                <w:rFonts w:ascii="宋体" w:eastAsia="宋体" w:hAnsi="宋体"/>
                <w:color w:val="000000" w:themeColor="text1"/>
                <w:sz w:val="22"/>
                <w:szCs w:val="22"/>
              </w:rPr>
            </w:pP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B.</w:t>
            </w:r>
            <w:r w:rsidR="00284E2F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参与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过债券、保险、货币基金等理财产品 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</w:p>
          <w:p w14:paraId="290C9BE9" w14:textId="2F190499" w:rsidR="005A12DB" w:rsidRPr="00E90DDF" w:rsidRDefault="004E19C8" w:rsidP="00E90DDF">
            <w:pPr>
              <w:spacing w:line="540" w:lineRule="exact"/>
              <w:ind w:firstLineChars="150" w:firstLine="330"/>
              <w:rPr>
                <w:rFonts w:ascii="宋体" w:eastAsia="宋体" w:hAnsi="宋体"/>
                <w:color w:val="000000" w:themeColor="text1"/>
                <w:sz w:val="22"/>
                <w:szCs w:val="22"/>
              </w:rPr>
            </w:pP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C.参与过信托</w:t>
            </w:r>
            <w:proofErr w:type="gramStart"/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等资管计划</w:t>
            </w:r>
            <w:proofErr w:type="gramEnd"/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产品的交易 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  <w:r w:rsidR="00284E2F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</w:p>
          <w:p w14:paraId="31A8C81C" w14:textId="63C5F762" w:rsidR="001F6619" w:rsidRPr="00C91384" w:rsidRDefault="004E19C8" w:rsidP="00E90DDF">
            <w:pPr>
              <w:spacing w:line="540" w:lineRule="exact"/>
              <w:ind w:firstLineChars="150" w:firstLine="330"/>
              <w:rPr>
                <w:rFonts w:ascii="宋体" w:eastAsia="宋体" w:hAnsi="宋体"/>
                <w:b/>
                <w:bCs/>
                <w:color w:val="204559" w:themeColor="accent1" w:themeShade="80"/>
                <w:sz w:val="18"/>
                <w:szCs w:val="15"/>
              </w:rPr>
            </w:pP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D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.参与过股票、</w:t>
            </w:r>
            <w:proofErr w:type="gramStart"/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偏股型</w:t>
            </w:r>
            <w:proofErr w:type="gramEnd"/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基金等产品的交易 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1F6619" w:rsidRPr="00E90DDF" w14:paraId="472ED1F2" w14:textId="77777777" w:rsidTr="00533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735" w:type="dxa"/>
          <w:wAfter w:w="1792" w:type="dxa"/>
          <w:trHeight w:val="1756"/>
        </w:trPr>
        <w:tc>
          <w:tcPr>
            <w:tcW w:w="8522" w:type="dxa"/>
          </w:tcPr>
          <w:p w14:paraId="471D00D1" w14:textId="455E213C" w:rsidR="004E19C8" w:rsidRPr="00E90DDF" w:rsidRDefault="004E19C8" w:rsidP="004E19C8">
            <w:pPr>
              <w:spacing w:line="540" w:lineRule="exact"/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</w:pPr>
            <w:r w:rsidRPr="00E90DDF"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  <w:t>6</w:t>
            </w:r>
            <w:r w:rsidRPr="00E90DDF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22"/>
              </w:rPr>
              <w:t>、您有多少年投资</w:t>
            </w:r>
            <w:proofErr w:type="gramStart"/>
            <w:r w:rsidRPr="00E90DDF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22"/>
              </w:rPr>
              <w:t>偏股型</w:t>
            </w:r>
            <w:proofErr w:type="gramEnd"/>
            <w:r w:rsidRPr="00E90DDF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22"/>
              </w:rPr>
              <w:t>基金、股票、浮动收益类信托、私募证券或金融衍生产品等风险投资品种的经验？</w:t>
            </w:r>
            <w:r w:rsidR="00DF5F36" w:rsidRPr="00E90DDF"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  <w:t xml:space="preserve"> </w:t>
            </w:r>
          </w:p>
          <w:p w14:paraId="3EB52A91" w14:textId="57E658F2" w:rsidR="001F6619" w:rsidRPr="00C91384" w:rsidRDefault="004E19C8" w:rsidP="00E90DDF">
            <w:pPr>
              <w:spacing w:line="540" w:lineRule="exact"/>
              <w:ind w:firstLineChars="150" w:firstLine="330"/>
              <w:rPr>
                <w:rFonts w:ascii="宋体" w:eastAsia="宋体" w:hAnsi="宋体"/>
                <w:color w:val="000000" w:themeColor="text1"/>
                <w:sz w:val="18"/>
                <w:szCs w:val="15"/>
              </w:rPr>
            </w:pP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A.1年以下</w:t>
            </w:r>
            <w:r w:rsid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</w:t>
            </w:r>
            <w:r w:rsidR="005A12DB" w:rsidRPr="00E90DDF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  <w:r w:rsid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   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B.1至3年 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  <w:r w:rsid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   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C.3至5年 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  <w:t>□</w:t>
            </w:r>
            <w:r w:rsid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   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D.5年以上 </w:t>
            </w:r>
            <w:r w:rsidR="00811E88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4E19C8" w:rsidRPr="00C91384" w14:paraId="27AF3330" w14:textId="77777777" w:rsidTr="00AB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735" w:type="dxa"/>
          <w:wAfter w:w="1792" w:type="dxa"/>
        </w:trPr>
        <w:tc>
          <w:tcPr>
            <w:tcW w:w="8522" w:type="dxa"/>
            <w:shd w:val="clear" w:color="auto" w:fill="B0D0E2" w:themeFill="accent1" w:themeFillTint="66"/>
          </w:tcPr>
          <w:p w14:paraId="6A38FF83" w14:textId="19C5D412" w:rsidR="004E19C8" w:rsidRPr="00737EFC" w:rsidRDefault="00D53909" w:rsidP="004E19C8">
            <w:pPr>
              <w:spacing w:line="540" w:lineRule="exact"/>
              <w:rPr>
                <w:rFonts w:ascii="宋体" w:eastAsia="宋体" w:hAnsi="宋体"/>
                <w:b/>
                <w:bCs/>
                <w:color w:val="204559" w:themeColor="accent1" w:themeShade="80"/>
                <w:sz w:val="18"/>
                <w:szCs w:val="15"/>
              </w:rPr>
            </w:pPr>
            <w:r w:rsidRPr="00737EFC">
              <w:rPr>
                <w:rFonts w:ascii="微软雅黑" w:eastAsia="微软雅黑" w:hAnsi="微软雅黑" w:cs="宋体" w:hint="eastAsia"/>
                <w:b/>
                <w:color w:val="000000" w:themeColor="text1"/>
                <w:sz w:val="24"/>
                <w:szCs w:val="24"/>
              </w:rPr>
              <w:t>风险偏好</w:t>
            </w:r>
          </w:p>
        </w:tc>
      </w:tr>
      <w:tr w:rsidR="001F6619" w:rsidRPr="00E90DDF" w14:paraId="3A9B8BEA" w14:textId="77777777" w:rsidTr="00AB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735" w:type="dxa"/>
          <w:wAfter w:w="1792" w:type="dxa"/>
        </w:trPr>
        <w:tc>
          <w:tcPr>
            <w:tcW w:w="8522" w:type="dxa"/>
          </w:tcPr>
          <w:p w14:paraId="54F67FA6" w14:textId="77777777" w:rsidR="00C91384" w:rsidRPr="00E90DDF" w:rsidRDefault="004E19C8" w:rsidP="00DC058E">
            <w:pPr>
              <w:spacing w:line="540" w:lineRule="exact"/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</w:pPr>
            <w:r w:rsidRPr="00E90DDF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22"/>
              </w:rPr>
              <w:t>7、您的主要投资目的为？</w:t>
            </w:r>
          </w:p>
          <w:p w14:paraId="740D3AF4" w14:textId="0DA114D0" w:rsidR="001F6619" w:rsidRPr="00C91384" w:rsidRDefault="00DF5F36" w:rsidP="00E90DDF">
            <w:pPr>
              <w:spacing w:line="540" w:lineRule="exact"/>
              <w:rPr>
                <w:rFonts w:ascii="宋体" w:eastAsia="宋体" w:hAnsi="宋体"/>
                <w:b/>
                <w:bCs/>
                <w:color w:val="204559" w:themeColor="accent1" w:themeShade="80"/>
                <w:sz w:val="18"/>
                <w:szCs w:val="15"/>
              </w:rPr>
            </w:pPr>
            <w:r w:rsidRPr="00E90DDF"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  <w:t xml:space="preserve"> </w:t>
            </w:r>
            <w:r w:rsidR="00E90DDF"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  <w:t xml:space="preserve">  </w:t>
            </w:r>
            <w:r w:rsidR="004E19C8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A</w:t>
            </w:r>
            <w:r w:rsidR="004E19C8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.资产保值 </w:t>
            </w:r>
            <w:r w:rsidR="004E19C8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□</w:t>
            </w:r>
            <w:r w:rsid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     </w:t>
            </w:r>
            <w:r w:rsidR="004E19C8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B</w:t>
            </w:r>
            <w:r w:rsidR="004E19C8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.资产稳健</w:t>
            </w:r>
            <w:r w:rsidR="004E19C8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增长</w:t>
            </w:r>
            <w:r w:rsidR="004E19C8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 </w:t>
            </w:r>
            <w:r w:rsidR="004E19C8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□</w:t>
            </w:r>
            <w:r w:rsid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     </w:t>
            </w:r>
            <w:r w:rsidR="004E19C8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C</w:t>
            </w:r>
            <w:r w:rsidR="004E19C8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.资产快速增长 </w:t>
            </w:r>
            <w:r w:rsidR="004E19C8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1F6619" w:rsidRPr="00E90DDF" w14:paraId="02CD45C6" w14:textId="77777777" w:rsidTr="00AB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735" w:type="dxa"/>
          <w:wAfter w:w="1792" w:type="dxa"/>
        </w:trPr>
        <w:tc>
          <w:tcPr>
            <w:tcW w:w="8522" w:type="dxa"/>
          </w:tcPr>
          <w:p w14:paraId="7C5371C9" w14:textId="42B4CCF8" w:rsidR="004E19C8" w:rsidRPr="00E90DDF" w:rsidRDefault="004E19C8" w:rsidP="004E19C8">
            <w:pPr>
              <w:spacing w:line="540" w:lineRule="exact"/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</w:pPr>
            <w:r w:rsidRPr="00E90DDF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22"/>
              </w:rPr>
              <w:lastRenderedPageBreak/>
              <w:t>8、以下哪项描述最符合您的投资态度？</w:t>
            </w:r>
            <w:r w:rsidR="00284E2F" w:rsidRPr="00E90DDF"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  <w:t xml:space="preserve"> </w:t>
            </w:r>
          </w:p>
          <w:p w14:paraId="36741825" w14:textId="77A81626" w:rsidR="006C2406" w:rsidRPr="00E90DDF" w:rsidRDefault="006C2406" w:rsidP="00E90DDF">
            <w:pPr>
              <w:spacing w:line="540" w:lineRule="exact"/>
              <w:ind w:firstLineChars="150" w:firstLine="330"/>
              <w:rPr>
                <w:rFonts w:ascii="宋体" w:eastAsia="宋体" w:hAnsi="宋体"/>
                <w:color w:val="000000" w:themeColor="text1"/>
                <w:sz w:val="22"/>
                <w:szCs w:val="22"/>
              </w:rPr>
            </w:pP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A.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寻求资金的一定成长性，愿意承担一定幅度的收益波动 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□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1ECF14AB" w14:textId="0E697159" w:rsidR="006C2406" w:rsidRPr="00E90DDF" w:rsidRDefault="006C2406" w:rsidP="00E90DDF">
            <w:pPr>
              <w:spacing w:line="540" w:lineRule="exact"/>
              <w:ind w:firstLineChars="150" w:firstLine="330"/>
              <w:rPr>
                <w:rFonts w:ascii="宋体" w:eastAsia="宋体" w:hAnsi="宋体"/>
                <w:color w:val="000000" w:themeColor="text1"/>
                <w:sz w:val="22"/>
                <w:szCs w:val="22"/>
              </w:rPr>
            </w:pP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B.寻求资金的一定成长性，愿意为此承担有限本金损失</w:t>
            </w:r>
            <w:r w:rsidR="00C91384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  </w:t>
            </w:r>
            <w:r w:rsidR="002F129F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□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</w:p>
          <w:p w14:paraId="29B7949E" w14:textId="06669E8D" w:rsidR="001F6619" w:rsidRPr="00E90DDF" w:rsidRDefault="006C2406" w:rsidP="00E90DDF">
            <w:pPr>
              <w:spacing w:line="540" w:lineRule="exact"/>
              <w:ind w:firstLineChars="150" w:firstLine="330"/>
              <w:rPr>
                <w:rFonts w:ascii="宋体" w:eastAsia="宋体" w:hAnsi="宋体"/>
                <w:color w:val="000000" w:themeColor="text1"/>
                <w:sz w:val="22"/>
                <w:szCs w:val="22"/>
              </w:rPr>
            </w:pP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C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.寻求资金的较高收益和成长性，愿意为此承担较大本金损失 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□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53909" w:rsidRPr="00E90DDF" w14:paraId="458F3739" w14:textId="77777777" w:rsidTr="00AB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735" w:type="dxa"/>
          <w:wAfter w:w="1792" w:type="dxa"/>
        </w:trPr>
        <w:tc>
          <w:tcPr>
            <w:tcW w:w="8522" w:type="dxa"/>
          </w:tcPr>
          <w:p w14:paraId="3006FBB7" w14:textId="77777777" w:rsidR="00D53909" w:rsidRPr="00E90DDF" w:rsidRDefault="00D53909" w:rsidP="00D53909">
            <w:pPr>
              <w:spacing w:line="540" w:lineRule="exact"/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</w:pPr>
            <w:r w:rsidRPr="00E90DDF"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  <w:t>9</w:t>
            </w:r>
            <w:r w:rsidRPr="00E90DDF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22"/>
              </w:rPr>
              <w:t>、假设有两种投资：投资A预期获得10%的收益，可能承担的损失非常小；投资B预期获得30%的收益，但可能承担较大亏损。您会怎么支配您的投资：</w:t>
            </w:r>
          </w:p>
          <w:p w14:paraId="16F35E8B" w14:textId="29DD4CAF" w:rsidR="00D53909" w:rsidRPr="00E90DDF" w:rsidRDefault="00D53909" w:rsidP="00E90DDF">
            <w:pPr>
              <w:spacing w:line="540" w:lineRule="exact"/>
              <w:ind w:firstLineChars="150" w:firstLine="330"/>
              <w:rPr>
                <w:rFonts w:ascii="宋体" w:eastAsia="宋体" w:hAnsi="宋体"/>
                <w:color w:val="000000" w:themeColor="text1"/>
                <w:sz w:val="22"/>
                <w:szCs w:val="22"/>
              </w:rPr>
            </w:pP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A.全部投资于收益较小且风险较小的A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</w:t>
            </w:r>
            <w:r w:rsidR="002F129F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□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117EC3C7" w14:textId="29D397AA" w:rsidR="00D53909" w:rsidRPr="00E90DDF" w:rsidRDefault="00D53909" w:rsidP="00E90DDF">
            <w:pPr>
              <w:spacing w:line="540" w:lineRule="exact"/>
              <w:ind w:firstLineChars="150" w:firstLine="330"/>
              <w:rPr>
                <w:rFonts w:ascii="宋体" w:eastAsia="宋体" w:hAnsi="宋体"/>
                <w:color w:val="000000" w:themeColor="text1"/>
                <w:sz w:val="22"/>
                <w:szCs w:val="22"/>
              </w:rPr>
            </w:pP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B.同时投资于A和B，但大部分资金投资于收益较小且风险较小的A</w:t>
            </w:r>
            <w:r w:rsidR="00C91384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□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4729757F" w14:textId="356E102D" w:rsidR="00D53909" w:rsidRPr="00E90DDF" w:rsidRDefault="00D53909" w:rsidP="00E90DDF">
            <w:pPr>
              <w:spacing w:line="540" w:lineRule="exact"/>
              <w:ind w:firstLineChars="150" w:firstLine="330"/>
              <w:rPr>
                <w:rFonts w:ascii="宋体" w:eastAsia="宋体" w:hAnsi="宋体"/>
                <w:color w:val="000000" w:themeColor="text1"/>
                <w:sz w:val="22"/>
                <w:szCs w:val="22"/>
              </w:rPr>
            </w:pP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C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.同时投资于A和B，但大部分资金投资于收益较大且风险较大的B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C91384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□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</w:p>
          <w:p w14:paraId="1127F92F" w14:textId="5A6F69C2" w:rsidR="00D53909" w:rsidRPr="00C91384" w:rsidRDefault="00D53909" w:rsidP="00E90DDF">
            <w:pPr>
              <w:spacing w:line="540" w:lineRule="exact"/>
              <w:ind w:firstLineChars="150" w:firstLine="330"/>
              <w:rPr>
                <w:rFonts w:ascii="宋体" w:eastAsia="宋体" w:hAnsi="宋体"/>
                <w:b/>
                <w:bCs/>
                <w:color w:val="204559" w:themeColor="accent1" w:themeShade="80"/>
                <w:sz w:val="18"/>
                <w:szCs w:val="15"/>
              </w:rPr>
            </w:pP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D.全部投资于收益较大且风险较大的B 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□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E19C8" w:rsidRPr="00E90DDF" w14:paraId="357B93FE" w14:textId="77777777" w:rsidTr="00AB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735" w:type="dxa"/>
          <w:wAfter w:w="1792" w:type="dxa"/>
        </w:trPr>
        <w:tc>
          <w:tcPr>
            <w:tcW w:w="8522" w:type="dxa"/>
          </w:tcPr>
          <w:p w14:paraId="07AB67E8" w14:textId="54A3F8EB" w:rsidR="004334F6" w:rsidRPr="00E90DDF" w:rsidRDefault="004E19C8" w:rsidP="004E19C8">
            <w:pPr>
              <w:spacing w:line="540" w:lineRule="exact"/>
              <w:rPr>
                <w:rFonts w:ascii="宋体" w:eastAsia="宋体" w:hAnsi="宋体"/>
                <w:b/>
                <w:bCs/>
                <w:color w:val="204559" w:themeColor="accent1" w:themeShade="80"/>
                <w:sz w:val="22"/>
                <w:szCs w:val="22"/>
              </w:rPr>
            </w:pPr>
            <w:r w:rsidRPr="00E90DDF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22"/>
              </w:rPr>
              <w:t>10、</w:t>
            </w:r>
            <w:r w:rsidR="004334F6" w:rsidRPr="00E90DDF">
              <w:rPr>
                <w:rFonts w:ascii="宋体" w:eastAsia="宋体" w:hAnsi="宋体" w:hint="eastAsia"/>
                <w:b/>
                <w:bCs/>
                <w:color w:val="204559" w:themeColor="accent1" w:themeShade="80"/>
                <w:sz w:val="22"/>
                <w:szCs w:val="22"/>
              </w:rPr>
              <w:t>当投资出现何种程度的波动时，您会开始感到焦虑？</w:t>
            </w:r>
          </w:p>
          <w:p w14:paraId="7DC904C0" w14:textId="089258F3" w:rsidR="004334F6" w:rsidRPr="00E90DDF" w:rsidRDefault="004E19C8" w:rsidP="00E90DDF">
            <w:pPr>
              <w:spacing w:line="540" w:lineRule="exact"/>
              <w:ind w:firstLineChars="200" w:firstLine="440"/>
              <w:rPr>
                <w:rFonts w:ascii="宋体" w:eastAsia="宋体" w:hAnsi="宋体"/>
                <w:color w:val="000000" w:themeColor="text1"/>
                <w:sz w:val="22"/>
                <w:szCs w:val="22"/>
              </w:rPr>
            </w:pP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A.</w:t>
            </w:r>
            <w:r w:rsidR="00C354B6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本金无损失，但收益未达预期 </w:t>
            </w:r>
            <w:r w:rsidR="00C354B6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□</w:t>
            </w:r>
            <w:r w:rsid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   </w:t>
            </w:r>
            <w:r w:rsidR="00A2065D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B.</w:t>
            </w:r>
            <w:r w:rsidR="00C354B6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 本金出现</w:t>
            </w:r>
            <w:r w:rsidR="00C354B6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30%</w:t>
            </w:r>
            <w:r w:rsidR="00C354B6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以内的损失</w:t>
            </w:r>
            <w:r w:rsidR="00C91384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  </w:t>
            </w:r>
            <w:r w:rsidR="002F129F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□</w:t>
            </w:r>
            <w:r w:rsidR="00D67D88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       </w:t>
            </w:r>
          </w:p>
          <w:p w14:paraId="7AFF76C0" w14:textId="23C84757" w:rsidR="004E19C8" w:rsidRPr="00C91384" w:rsidRDefault="004E19C8" w:rsidP="00E90DDF">
            <w:pPr>
              <w:spacing w:line="540" w:lineRule="exact"/>
              <w:ind w:firstLineChars="200" w:firstLine="440"/>
              <w:rPr>
                <w:rFonts w:ascii="宋体" w:eastAsia="宋体" w:hAnsi="宋体"/>
                <w:color w:val="000000" w:themeColor="text1"/>
                <w:sz w:val="18"/>
                <w:szCs w:val="15"/>
              </w:rPr>
            </w:pP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C.</w:t>
            </w:r>
            <w:r w:rsidR="004334F6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本金出现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40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%-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50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%</w:t>
            </w:r>
            <w:r w:rsidR="004334F6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的损失</w:t>
            </w:r>
            <w:r w:rsidR="00D67D88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</w:t>
            </w:r>
            <w:r w:rsidR="002F129F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□</w:t>
            </w:r>
            <w:r w:rsidR="00D67D88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C91384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       </w:t>
            </w:r>
            <w:r w:rsidR="004334F6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D.</w:t>
            </w:r>
            <w:r w:rsidR="004334F6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本金出现</w:t>
            </w:r>
            <w:r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50</w:t>
            </w:r>
            <w:r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%以上</w:t>
            </w:r>
            <w:r w:rsidR="004334F6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>的损失</w:t>
            </w:r>
            <w:r w:rsidR="00D67D88" w:rsidRPr="00E90DDF">
              <w:rPr>
                <w:rFonts w:ascii="宋体" w:eastAsia="宋体" w:hAnsi="宋体" w:hint="eastAsia"/>
                <w:color w:val="000000" w:themeColor="text1"/>
                <w:sz w:val="22"/>
                <w:szCs w:val="22"/>
              </w:rPr>
              <w:t xml:space="preserve"> </w:t>
            </w:r>
            <w:r w:rsidR="00D67D88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  <w:r w:rsidR="002F129F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>□</w:t>
            </w:r>
            <w:r w:rsidR="00D67D88" w:rsidRPr="00E90DDF">
              <w:rPr>
                <w:rFonts w:ascii="宋体" w:eastAsia="宋体" w:hAnsi="宋体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2679BD26" w14:textId="77777777" w:rsidR="00E90DDF" w:rsidRDefault="00E90DDF" w:rsidP="00E90DDF">
      <w:pPr>
        <w:pStyle w:val="aff2"/>
        <w:spacing w:line="540" w:lineRule="exact"/>
        <w:ind w:left="0" w:firstLineChars="200" w:firstLine="562"/>
        <w:jc w:val="both"/>
        <w:rPr>
          <w:rFonts w:asciiTheme="minorEastAsia" w:eastAsiaTheme="minorEastAsia" w:hAnsiTheme="minorEastAsia"/>
          <w:b/>
          <w:bCs/>
          <w:sz w:val="28"/>
          <w:szCs w:val="15"/>
          <w:lang w:eastAsia="zh-CN"/>
        </w:rPr>
      </w:pPr>
    </w:p>
    <w:p w14:paraId="42E19B3D" w14:textId="74851067" w:rsidR="00C91384" w:rsidRPr="00A66BB9" w:rsidRDefault="00C91384" w:rsidP="00E90DDF">
      <w:pPr>
        <w:pStyle w:val="aff2"/>
        <w:spacing w:line="540" w:lineRule="exact"/>
        <w:ind w:left="0" w:firstLineChars="200" w:firstLine="562"/>
        <w:jc w:val="both"/>
        <w:rPr>
          <w:rFonts w:asciiTheme="minorEastAsia" w:eastAsiaTheme="minorEastAsia" w:hAnsiTheme="minorEastAsia"/>
          <w:b/>
          <w:bCs/>
          <w:sz w:val="28"/>
          <w:szCs w:val="15"/>
          <w:lang w:eastAsia="zh-CN"/>
        </w:rPr>
      </w:pPr>
      <w:r w:rsidRPr="00A66BB9">
        <w:rPr>
          <w:rFonts w:asciiTheme="minorEastAsia" w:eastAsiaTheme="minorEastAsia" w:hAnsiTheme="minorEastAsia"/>
          <w:b/>
          <w:bCs/>
          <w:sz w:val="28"/>
          <w:szCs w:val="15"/>
          <w:lang w:eastAsia="zh-CN"/>
        </w:rPr>
        <w:t>本</w:t>
      </w:r>
      <w:r w:rsidRPr="00A66BB9">
        <w:rPr>
          <w:rFonts w:asciiTheme="minorEastAsia" w:eastAsiaTheme="minorEastAsia" w:hAnsiTheme="minorEastAsia" w:hint="eastAsia"/>
          <w:b/>
          <w:bCs/>
          <w:sz w:val="28"/>
          <w:szCs w:val="15"/>
          <w:lang w:eastAsia="zh-CN"/>
        </w:rPr>
        <w:t>人</w:t>
      </w:r>
      <w:r w:rsidRPr="00A66BB9">
        <w:rPr>
          <w:rFonts w:asciiTheme="minorEastAsia" w:eastAsiaTheme="minorEastAsia" w:hAnsiTheme="minorEastAsia"/>
          <w:b/>
          <w:bCs/>
          <w:sz w:val="28"/>
          <w:szCs w:val="15"/>
          <w:lang w:eastAsia="zh-CN"/>
        </w:rPr>
        <w:t>已经了解并愿意遵守国家有关证券市场管理的法律、法规、规章及相关业务规则，本</w:t>
      </w:r>
      <w:r w:rsidRPr="00A66BB9">
        <w:rPr>
          <w:rFonts w:asciiTheme="minorEastAsia" w:eastAsiaTheme="minorEastAsia" w:hAnsiTheme="minorEastAsia" w:hint="eastAsia"/>
          <w:b/>
          <w:bCs/>
          <w:sz w:val="28"/>
          <w:szCs w:val="15"/>
          <w:lang w:eastAsia="zh-CN"/>
        </w:rPr>
        <w:t>人</w:t>
      </w:r>
      <w:r w:rsidRPr="00A66BB9">
        <w:rPr>
          <w:rFonts w:asciiTheme="minorEastAsia" w:eastAsiaTheme="minorEastAsia" w:hAnsiTheme="minorEastAsia"/>
          <w:b/>
          <w:bCs/>
          <w:sz w:val="28"/>
          <w:szCs w:val="15"/>
          <w:lang w:eastAsia="zh-CN"/>
        </w:rPr>
        <w:t>在此郑重承诺以上填写的内容真实、准确、完整。若本</w:t>
      </w:r>
      <w:r w:rsidRPr="00A66BB9">
        <w:rPr>
          <w:rFonts w:asciiTheme="minorEastAsia" w:eastAsiaTheme="minorEastAsia" w:hAnsiTheme="minorEastAsia" w:hint="eastAsia"/>
          <w:b/>
          <w:bCs/>
          <w:sz w:val="28"/>
          <w:szCs w:val="15"/>
          <w:lang w:eastAsia="zh-CN"/>
        </w:rPr>
        <w:t>人</w:t>
      </w:r>
      <w:r w:rsidRPr="00A66BB9">
        <w:rPr>
          <w:rFonts w:asciiTheme="minorEastAsia" w:eastAsiaTheme="minorEastAsia" w:hAnsiTheme="minorEastAsia"/>
          <w:b/>
          <w:bCs/>
          <w:sz w:val="28"/>
          <w:szCs w:val="15"/>
          <w:lang w:eastAsia="zh-CN"/>
        </w:rPr>
        <w:t>提供的信息发生任何重大变化，将及时书面通知贵单位。</w:t>
      </w:r>
    </w:p>
    <w:p w14:paraId="6213B148" w14:textId="77777777" w:rsidR="00E90DDF" w:rsidRDefault="00E90DDF" w:rsidP="00E90DDF">
      <w:pPr>
        <w:pStyle w:val="aff2"/>
        <w:spacing w:line="540" w:lineRule="exact"/>
        <w:ind w:left="0"/>
        <w:rPr>
          <w:rFonts w:asciiTheme="minorEastAsia" w:eastAsiaTheme="minorEastAsia" w:hAnsiTheme="minorEastAsia"/>
          <w:b/>
          <w:bCs/>
          <w:sz w:val="28"/>
          <w:szCs w:val="15"/>
          <w:lang w:eastAsia="zh-CN"/>
        </w:rPr>
      </w:pPr>
    </w:p>
    <w:p w14:paraId="28850B00" w14:textId="77777777" w:rsidR="00E90DDF" w:rsidRDefault="00E90DDF" w:rsidP="00E90DDF">
      <w:pPr>
        <w:pStyle w:val="aff2"/>
        <w:spacing w:line="540" w:lineRule="exact"/>
        <w:ind w:left="0"/>
        <w:rPr>
          <w:rFonts w:asciiTheme="minorEastAsia" w:eastAsiaTheme="minorEastAsia" w:hAnsiTheme="minorEastAsia"/>
          <w:b/>
          <w:bCs/>
          <w:sz w:val="28"/>
          <w:szCs w:val="15"/>
          <w:lang w:eastAsia="zh-CN"/>
        </w:rPr>
      </w:pPr>
    </w:p>
    <w:p w14:paraId="3BAFEDFC" w14:textId="1303B6E6" w:rsidR="00C51EAA" w:rsidRPr="00A66BB9" w:rsidRDefault="00C91384" w:rsidP="00E90DDF">
      <w:pPr>
        <w:pStyle w:val="aff2"/>
        <w:spacing w:line="540" w:lineRule="exact"/>
        <w:ind w:left="0" w:firstLineChars="1750" w:firstLine="4919"/>
        <w:rPr>
          <w:rFonts w:asciiTheme="minorEastAsia" w:eastAsiaTheme="minorEastAsia" w:hAnsiTheme="minorEastAsia"/>
          <w:b/>
          <w:bCs/>
          <w:sz w:val="28"/>
          <w:szCs w:val="15"/>
          <w:lang w:eastAsia="zh-CN"/>
        </w:rPr>
      </w:pPr>
      <w:r w:rsidRPr="00A66BB9">
        <w:rPr>
          <w:rFonts w:asciiTheme="minorEastAsia" w:eastAsiaTheme="minorEastAsia" w:hAnsiTheme="minorEastAsia" w:hint="eastAsia"/>
          <w:b/>
          <w:bCs/>
          <w:sz w:val="28"/>
          <w:szCs w:val="15"/>
          <w:lang w:eastAsia="zh-CN"/>
        </w:rPr>
        <w:t>投资者签字：</w:t>
      </w:r>
      <w:r w:rsidR="00C51EAA" w:rsidRPr="00A66BB9">
        <w:rPr>
          <w:rFonts w:asciiTheme="minorEastAsia" w:eastAsiaTheme="minorEastAsia" w:hAnsiTheme="minorEastAsia"/>
          <w:b/>
          <w:bCs/>
          <w:sz w:val="28"/>
          <w:szCs w:val="15"/>
          <w:lang w:eastAsia="zh-CN"/>
        </w:rPr>
        <w:t xml:space="preserve"> </w:t>
      </w:r>
    </w:p>
    <w:p w14:paraId="4AC8EC9D" w14:textId="108C5C5D" w:rsidR="00C91384" w:rsidRPr="00E90DDF" w:rsidRDefault="00C91384" w:rsidP="00E90DDF">
      <w:pPr>
        <w:pStyle w:val="aff2"/>
        <w:spacing w:line="540" w:lineRule="exact"/>
        <w:ind w:left="0" w:firstLineChars="1750" w:firstLine="4919"/>
        <w:rPr>
          <w:rFonts w:asciiTheme="minorEastAsia" w:eastAsiaTheme="minorEastAsia" w:hAnsiTheme="minorEastAsia"/>
          <w:b/>
          <w:bCs/>
          <w:sz w:val="18"/>
          <w:szCs w:val="15"/>
          <w:lang w:eastAsia="zh-CN"/>
        </w:rPr>
      </w:pPr>
      <w:r w:rsidRPr="00A66BB9">
        <w:rPr>
          <w:rFonts w:asciiTheme="minorEastAsia" w:eastAsiaTheme="minorEastAsia" w:hAnsiTheme="minorEastAsia" w:hint="eastAsia"/>
          <w:b/>
          <w:bCs/>
          <w:sz w:val="28"/>
          <w:szCs w:val="15"/>
          <w:lang w:eastAsia="zh-CN"/>
        </w:rPr>
        <w:t xml:space="preserve">日期： </w:t>
      </w:r>
    </w:p>
    <w:p w14:paraId="1F2E5E75" w14:textId="77777777" w:rsidR="00C91384" w:rsidRDefault="00C91384" w:rsidP="00F4099E">
      <w:pPr>
        <w:jc w:val="left"/>
        <w:rPr>
          <w:rFonts w:ascii="楷体" w:eastAsia="楷体" w:hAnsi="楷体"/>
          <w:sz w:val="30"/>
          <w:szCs w:val="30"/>
        </w:rPr>
      </w:pPr>
    </w:p>
    <w:p w14:paraId="2DD383F3" w14:textId="77777777" w:rsidR="00E90DDF" w:rsidRDefault="00E90DDF" w:rsidP="00F4099E">
      <w:pPr>
        <w:jc w:val="left"/>
        <w:rPr>
          <w:rFonts w:ascii="楷体" w:eastAsia="楷体" w:hAnsi="楷体"/>
          <w:sz w:val="30"/>
          <w:szCs w:val="30"/>
        </w:rPr>
      </w:pPr>
    </w:p>
    <w:p w14:paraId="25601696" w14:textId="77777777" w:rsidR="00811E88" w:rsidRDefault="00811E88" w:rsidP="00F4099E">
      <w:pPr>
        <w:jc w:val="left"/>
        <w:rPr>
          <w:rFonts w:ascii="楷体" w:eastAsia="楷体" w:hAnsi="楷体"/>
          <w:sz w:val="30"/>
          <w:szCs w:val="30"/>
        </w:rPr>
      </w:pPr>
    </w:p>
    <w:p w14:paraId="66DE7695" w14:textId="77777777" w:rsidR="00811E88" w:rsidRPr="00C91384" w:rsidRDefault="00811E88" w:rsidP="00F4099E">
      <w:pPr>
        <w:jc w:val="left"/>
        <w:rPr>
          <w:rFonts w:ascii="楷体" w:eastAsia="楷体" w:hAnsi="楷体"/>
          <w:sz w:val="30"/>
          <w:szCs w:val="30"/>
        </w:rPr>
      </w:pP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2135"/>
        <w:gridCol w:w="1615"/>
        <w:gridCol w:w="1745"/>
        <w:gridCol w:w="1276"/>
        <w:gridCol w:w="1842"/>
      </w:tblGrid>
      <w:tr w:rsidR="00837222" w:rsidRPr="00707D24" w14:paraId="1E629EEE" w14:textId="77777777" w:rsidTr="00811E88">
        <w:trPr>
          <w:trHeight w:val="558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0D0E2" w:themeFill="accent1" w:themeFillTint="66"/>
            <w:vAlign w:val="center"/>
          </w:tcPr>
          <w:p w14:paraId="34077D67" w14:textId="77777777" w:rsidR="00837222" w:rsidRPr="00F4099E" w:rsidRDefault="00837222" w:rsidP="006F3BE7">
            <w:pPr>
              <w:spacing w:line="540" w:lineRule="exac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F4099E">
              <w:rPr>
                <w:rFonts w:ascii="宋体" w:eastAsia="宋体" w:hAnsi="宋体" w:hint="eastAsia"/>
                <w:b/>
                <w:sz w:val="30"/>
                <w:szCs w:val="30"/>
              </w:rPr>
              <w:lastRenderedPageBreak/>
              <w:t>分值计算</w:t>
            </w:r>
          </w:p>
        </w:tc>
      </w:tr>
      <w:tr w:rsidR="00837222" w:rsidRPr="00707D24" w14:paraId="5A3EE4BC" w14:textId="77777777" w:rsidTr="00620735">
        <w:trPr>
          <w:trHeight w:val="567"/>
        </w:trPr>
        <w:tc>
          <w:tcPr>
            <w:tcW w:w="2135" w:type="dxa"/>
            <w:tcBorders>
              <w:top w:val="single" w:sz="4" w:space="0" w:color="auto"/>
              <w:tl2br w:val="single" w:sz="4" w:space="0" w:color="auto"/>
            </w:tcBorders>
            <w:vAlign w:val="bottom"/>
          </w:tcPr>
          <w:p w14:paraId="4877C104" w14:textId="77777777" w:rsidR="00837222" w:rsidRPr="00837222" w:rsidRDefault="00837222" w:rsidP="006F3BE7">
            <w:pPr>
              <w:tabs>
                <w:tab w:val="left" w:pos="720"/>
              </w:tabs>
              <w:spacing w:line="260" w:lineRule="exact"/>
              <w:ind w:firstLineChars="500" w:firstLine="1205"/>
              <w:rPr>
                <w:rFonts w:ascii="宋体" w:eastAsia="宋体" w:hAnsi="宋体"/>
                <w:b/>
                <w:sz w:val="24"/>
                <w:szCs w:val="21"/>
              </w:rPr>
            </w:pPr>
            <w:r w:rsidRPr="00837222">
              <w:rPr>
                <w:rFonts w:ascii="宋体" w:eastAsia="宋体" w:hAnsi="宋体"/>
                <w:b/>
                <w:sz w:val="24"/>
                <w:szCs w:val="21"/>
              </w:rPr>
              <w:t>选项</w:t>
            </w:r>
          </w:p>
          <w:p w14:paraId="353484E7" w14:textId="77777777" w:rsidR="00837222" w:rsidRPr="00837222" w:rsidRDefault="00837222" w:rsidP="006F3BE7">
            <w:pPr>
              <w:tabs>
                <w:tab w:val="left" w:pos="960"/>
              </w:tabs>
              <w:spacing w:line="260" w:lineRule="exact"/>
              <w:rPr>
                <w:rFonts w:ascii="宋体" w:eastAsia="宋体" w:hAnsi="宋体"/>
                <w:sz w:val="24"/>
                <w:szCs w:val="21"/>
              </w:rPr>
            </w:pPr>
            <w:r w:rsidRPr="00837222">
              <w:rPr>
                <w:rFonts w:ascii="宋体" w:eastAsia="宋体" w:hAnsi="宋体"/>
                <w:b/>
                <w:sz w:val="24"/>
                <w:szCs w:val="21"/>
              </w:rPr>
              <w:t>题目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14:paraId="3ADB7293" w14:textId="77777777" w:rsidR="00837222" w:rsidRPr="00CE097E" w:rsidRDefault="00837222" w:rsidP="006F3BE7">
            <w:pPr>
              <w:spacing w:line="26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CE097E">
              <w:rPr>
                <w:rFonts w:ascii="宋体" w:eastAsia="宋体" w:hAnsi="宋体" w:hint="eastAsia"/>
                <w:sz w:val="28"/>
                <w:szCs w:val="21"/>
              </w:rPr>
              <w:t>A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14:paraId="0FC75762" w14:textId="77777777" w:rsidR="00837222" w:rsidRPr="00CE097E" w:rsidRDefault="00837222" w:rsidP="006F3BE7">
            <w:pPr>
              <w:spacing w:line="26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CE097E">
              <w:rPr>
                <w:rFonts w:ascii="宋体" w:eastAsia="宋体" w:hAnsi="宋体" w:hint="eastAsia"/>
                <w:sz w:val="28"/>
                <w:szCs w:val="21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D70063E" w14:textId="77777777" w:rsidR="00837222" w:rsidRPr="00CE097E" w:rsidRDefault="00837222" w:rsidP="006F3BE7">
            <w:pPr>
              <w:spacing w:line="26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CE097E">
              <w:rPr>
                <w:rFonts w:ascii="宋体" w:eastAsia="宋体" w:hAnsi="宋体" w:hint="eastAsia"/>
                <w:sz w:val="28"/>
                <w:szCs w:val="21"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DAC68D6" w14:textId="77777777" w:rsidR="00837222" w:rsidRPr="00CE097E" w:rsidRDefault="00837222" w:rsidP="006F3BE7">
            <w:pPr>
              <w:spacing w:line="26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CE097E">
              <w:rPr>
                <w:rFonts w:ascii="宋体" w:eastAsia="宋体" w:hAnsi="宋体" w:hint="eastAsia"/>
                <w:sz w:val="28"/>
                <w:szCs w:val="21"/>
              </w:rPr>
              <w:t>D</w:t>
            </w:r>
          </w:p>
        </w:tc>
      </w:tr>
      <w:tr w:rsidR="00620735" w:rsidRPr="00707D24" w14:paraId="4D65F7FD" w14:textId="77777777" w:rsidTr="00811E88">
        <w:trPr>
          <w:trHeight w:val="563"/>
        </w:trPr>
        <w:tc>
          <w:tcPr>
            <w:tcW w:w="8613" w:type="dxa"/>
            <w:gridSpan w:val="5"/>
            <w:vAlign w:val="center"/>
          </w:tcPr>
          <w:p w14:paraId="048069C2" w14:textId="7B850836" w:rsidR="00620735" w:rsidRPr="00837222" w:rsidRDefault="00620735" w:rsidP="00620735">
            <w:pPr>
              <w:spacing w:line="540" w:lineRule="exact"/>
              <w:rPr>
                <w:rFonts w:ascii="宋体" w:eastAsia="宋体" w:hAnsi="宋体"/>
                <w:sz w:val="28"/>
                <w:szCs w:val="21"/>
              </w:rPr>
            </w:pPr>
            <w:r>
              <w:rPr>
                <w:rFonts w:ascii="宋体" w:eastAsia="宋体" w:hAnsi="宋体" w:hint="eastAsia"/>
                <w:sz w:val="28"/>
                <w:szCs w:val="21"/>
              </w:rPr>
              <w:t>一</w:t>
            </w:r>
            <w:r>
              <w:rPr>
                <w:rFonts w:ascii="宋体" w:eastAsia="宋体" w:hAnsi="宋体"/>
                <w:sz w:val="28"/>
                <w:szCs w:val="21"/>
              </w:rPr>
              <w:t>、基本信息</w:t>
            </w:r>
          </w:p>
        </w:tc>
      </w:tr>
      <w:tr w:rsidR="00620735" w:rsidRPr="00707D24" w14:paraId="43C5995A" w14:textId="77777777" w:rsidTr="00811E88">
        <w:trPr>
          <w:trHeight w:val="680"/>
        </w:trPr>
        <w:tc>
          <w:tcPr>
            <w:tcW w:w="2135" w:type="dxa"/>
            <w:vAlign w:val="center"/>
          </w:tcPr>
          <w:p w14:paraId="604D3FED" w14:textId="70618A6A" w:rsidR="00620735" w:rsidRPr="00620735" w:rsidRDefault="00620735" w:rsidP="00620735">
            <w:pPr>
              <w:spacing w:line="540" w:lineRule="exact"/>
              <w:rPr>
                <w:rFonts w:ascii="宋体" w:eastAsia="宋体" w:hAnsi="宋体"/>
                <w:sz w:val="24"/>
                <w:szCs w:val="24"/>
              </w:rPr>
            </w:pPr>
            <w:r w:rsidRPr="00620735">
              <w:rPr>
                <w:rFonts w:ascii="宋体" w:eastAsia="宋体" w:hAnsi="宋体" w:hint="eastAsia"/>
                <w:sz w:val="24"/>
                <w:szCs w:val="24"/>
              </w:rPr>
              <w:t>1题</w:t>
            </w:r>
          </w:p>
        </w:tc>
        <w:tc>
          <w:tcPr>
            <w:tcW w:w="1615" w:type="dxa"/>
            <w:vAlign w:val="center"/>
          </w:tcPr>
          <w:p w14:paraId="0E9A3E3E" w14:textId="77777777" w:rsidR="00620735" w:rsidRPr="00620735" w:rsidRDefault="00620735" w:rsidP="00620735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4E528D84" w14:textId="159184E9" w:rsidR="00620735" w:rsidRPr="00620735" w:rsidRDefault="00620735" w:rsidP="00620735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735">
              <w:rPr>
                <w:rFonts w:ascii="宋体" w:eastAsia="宋体" w:hAnsi="宋体" w:hint="eastAsia"/>
                <w:sz w:val="24"/>
                <w:szCs w:val="24"/>
              </w:rPr>
              <w:t>非合格投资者</w:t>
            </w:r>
          </w:p>
        </w:tc>
        <w:tc>
          <w:tcPr>
            <w:tcW w:w="3118" w:type="dxa"/>
            <w:gridSpan w:val="2"/>
            <w:vAlign w:val="center"/>
          </w:tcPr>
          <w:p w14:paraId="7100B8FC" w14:textId="1CB98E37" w:rsidR="00620735" w:rsidRPr="00620735" w:rsidRDefault="00620735" w:rsidP="00620735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735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620735" w:rsidRPr="00707D24" w14:paraId="5FE40DE6" w14:textId="77777777" w:rsidTr="00811E88">
        <w:trPr>
          <w:trHeight w:val="704"/>
        </w:trPr>
        <w:tc>
          <w:tcPr>
            <w:tcW w:w="2135" w:type="dxa"/>
            <w:vAlign w:val="center"/>
          </w:tcPr>
          <w:p w14:paraId="7FC83010" w14:textId="78074213" w:rsidR="00620735" w:rsidRPr="00620735" w:rsidRDefault="00620735" w:rsidP="00620735">
            <w:pPr>
              <w:spacing w:line="5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620735">
              <w:rPr>
                <w:rFonts w:ascii="宋体" w:eastAsia="宋体" w:hAnsi="宋体" w:hint="eastAsia"/>
                <w:sz w:val="24"/>
                <w:szCs w:val="24"/>
              </w:rPr>
              <w:t>题</w:t>
            </w:r>
          </w:p>
        </w:tc>
        <w:tc>
          <w:tcPr>
            <w:tcW w:w="1615" w:type="dxa"/>
            <w:vAlign w:val="center"/>
          </w:tcPr>
          <w:p w14:paraId="3DE8DB7C" w14:textId="77777777" w:rsidR="00620735" w:rsidRPr="00620735" w:rsidRDefault="00620735" w:rsidP="00620735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2938FFB0" w14:textId="77777777" w:rsidR="00620735" w:rsidRPr="00620735" w:rsidRDefault="00620735" w:rsidP="00620735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B5BC09" w14:textId="77777777" w:rsidR="00620735" w:rsidRPr="00620735" w:rsidRDefault="00620735" w:rsidP="00620735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8FB687A" w14:textId="4A067979" w:rsidR="00620735" w:rsidRPr="00620735" w:rsidRDefault="00620735" w:rsidP="00620735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735">
              <w:rPr>
                <w:rFonts w:ascii="宋体" w:eastAsia="宋体" w:hAnsi="宋体" w:hint="eastAsia"/>
                <w:sz w:val="24"/>
                <w:szCs w:val="24"/>
              </w:rPr>
              <w:t>非合格投资者</w:t>
            </w:r>
          </w:p>
        </w:tc>
      </w:tr>
      <w:tr w:rsidR="00620735" w:rsidRPr="00707D24" w14:paraId="73BC8F1E" w14:textId="77777777" w:rsidTr="00811E88">
        <w:trPr>
          <w:trHeight w:val="680"/>
        </w:trPr>
        <w:tc>
          <w:tcPr>
            <w:tcW w:w="8613" w:type="dxa"/>
            <w:gridSpan w:val="5"/>
            <w:vAlign w:val="center"/>
          </w:tcPr>
          <w:p w14:paraId="476B2022" w14:textId="69EB6755" w:rsidR="00620735" w:rsidRPr="00620735" w:rsidRDefault="00620735" w:rsidP="00620735">
            <w:pPr>
              <w:spacing w:line="5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>
              <w:rPr>
                <w:rFonts w:ascii="宋体" w:eastAsia="宋体" w:hAnsi="宋体"/>
                <w:sz w:val="24"/>
                <w:szCs w:val="24"/>
              </w:rPr>
              <w:t>、风险适应性测评</w:t>
            </w:r>
          </w:p>
        </w:tc>
      </w:tr>
      <w:tr w:rsidR="00837222" w:rsidRPr="00707D24" w14:paraId="122093CB" w14:textId="77777777" w:rsidTr="00BA23E2">
        <w:trPr>
          <w:trHeight w:val="710"/>
        </w:trPr>
        <w:tc>
          <w:tcPr>
            <w:tcW w:w="2135" w:type="dxa"/>
            <w:vAlign w:val="center"/>
          </w:tcPr>
          <w:p w14:paraId="39D9D80A" w14:textId="77777777" w:rsidR="00837222" w:rsidRPr="00837222" w:rsidRDefault="00837222" w:rsidP="00A3745C">
            <w:pPr>
              <w:spacing w:line="540" w:lineRule="exact"/>
              <w:rPr>
                <w:rFonts w:ascii="宋体" w:eastAsia="宋体" w:hAnsi="宋体"/>
                <w:sz w:val="24"/>
                <w:szCs w:val="21"/>
              </w:rPr>
            </w:pPr>
            <w:r w:rsidRPr="00837222">
              <w:rPr>
                <w:rFonts w:ascii="宋体" w:eastAsia="宋体" w:hAnsi="宋体" w:hint="eastAsia"/>
                <w:sz w:val="24"/>
                <w:szCs w:val="21"/>
              </w:rPr>
              <w:t>1题</w:t>
            </w:r>
          </w:p>
        </w:tc>
        <w:tc>
          <w:tcPr>
            <w:tcW w:w="1615" w:type="dxa"/>
            <w:vAlign w:val="center"/>
          </w:tcPr>
          <w:p w14:paraId="7541C601" w14:textId="77777777" w:rsidR="00837222" w:rsidRPr="00837222" w:rsidRDefault="00837222" w:rsidP="00620735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837222">
              <w:rPr>
                <w:rFonts w:ascii="宋体" w:eastAsia="宋体" w:hAnsi="宋体" w:hint="eastAsia"/>
                <w:sz w:val="28"/>
                <w:szCs w:val="21"/>
              </w:rPr>
              <w:t>8</w:t>
            </w:r>
          </w:p>
        </w:tc>
        <w:tc>
          <w:tcPr>
            <w:tcW w:w="1745" w:type="dxa"/>
            <w:vAlign w:val="center"/>
          </w:tcPr>
          <w:p w14:paraId="7756146A" w14:textId="77777777" w:rsidR="00837222" w:rsidRPr="00837222" w:rsidRDefault="00837222" w:rsidP="00620735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837222">
              <w:rPr>
                <w:rFonts w:ascii="宋体" w:eastAsia="宋体" w:hAnsi="宋体" w:hint="eastAsia"/>
                <w:sz w:val="28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14:paraId="3C5A10AF" w14:textId="77777777" w:rsidR="00837222" w:rsidRPr="00837222" w:rsidRDefault="00837222" w:rsidP="00620735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837222">
              <w:rPr>
                <w:rFonts w:ascii="宋体" w:eastAsia="宋体" w:hAnsi="宋体" w:hint="eastAsia"/>
                <w:sz w:val="28"/>
                <w:szCs w:val="21"/>
              </w:rPr>
              <w:t>6</w:t>
            </w:r>
          </w:p>
        </w:tc>
        <w:tc>
          <w:tcPr>
            <w:tcW w:w="1842" w:type="dxa"/>
            <w:vAlign w:val="center"/>
          </w:tcPr>
          <w:p w14:paraId="663ECBE2" w14:textId="7170E608" w:rsidR="00837222" w:rsidRPr="00837222" w:rsidRDefault="00837222" w:rsidP="00620735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837222">
              <w:rPr>
                <w:rFonts w:ascii="宋体" w:eastAsia="宋体" w:hAnsi="宋体" w:hint="eastAsia"/>
                <w:sz w:val="28"/>
                <w:szCs w:val="21"/>
              </w:rPr>
              <w:t>4</w:t>
            </w:r>
            <w:r w:rsidR="00620735" w:rsidRPr="007A3C9A">
              <w:rPr>
                <w:rFonts w:ascii="宋体" w:eastAsia="宋体" w:hAnsi="宋体" w:hint="eastAsia"/>
                <w:sz w:val="24"/>
                <w:szCs w:val="24"/>
              </w:rPr>
              <w:t>（需高龄提示）</w:t>
            </w:r>
          </w:p>
        </w:tc>
      </w:tr>
      <w:tr w:rsidR="00837222" w:rsidRPr="00707D24" w14:paraId="430C713F" w14:textId="77777777" w:rsidTr="00BA23E2">
        <w:trPr>
          <w:trHeight w:val="692"/>
        </w:trPr>
        <w:tc>
          <w:tcPr>
            <w:tcW w:w="2135" w:type="dxa"/>
            <w:vAlign w:val="center"/>
          </w:tcPr>
          <w:p w14:paraId="06D27B70" w14:textId="71DB7654" w:rsidR="00837222" w:rsidRPr="00837222" w:rsidRDefault="00837222" w:rsidP="00BA23E2">
            <w:pPr>
              <w:spacing w:line="540" w:lineRule="exact"/>
              <w:rPr>
                <w:rFonts w:ascii="宋体" w:eastAsia="宋体" w:hAnsi="宋体"/>
                <w:sz w:val="24"/>
                <w:szCs w:val="21"/>
              </w:rPr>
            </w:pPr>
            <w:r w:rsidRPr="00837222">
              <w:rPr>
                <w:rFonts w:ascii="宋体" w:eastAsia="宋体" w:hAnsi="宋体" w:hint="eastAsia"/>
                <w:sz w:val="24"/>
                <w:szCs w:val="21"/>
              </w:rPr>
              <w:t>2</w:t>
            </w:r>
            <w:r w:rsidR="00A3745C">
              <w:rPr>
                <w:rFonts w:ascii="宋体" w:eastAsia="宋体" w:hAnsi="宋体" w:hint="eastAsia"/>
                <w:sz w:val="24"/>
                <w:szCs w:val="21"/>
              </w:rPr>
              <w:t>/</w:t>
            </w:r>
            <w:r w:rsidRPr="00837222">
              <w:rPr>
                <w:rFonts w:ascii="宋体" w:eastAsia="宋体" w:hAnsi="宋体"/>
                <w:sz w:val="24"/>
                <w:szCs w:val="21"/>
              </w:rPr>
              <w:t>3</w:t>
            </w:r>
            <w:r w:rsidR="00A3745C">
              <w:rPr>
                <w:rFonts w:ascii="宋体" w:eastAsia="宋体" w:hAnsi="宋体" w:hint="eastAsia"/>
                <w:sz w:val="24"/>
                <w:szCs w:val="21"/>
              </w:rPr>
              <w:t>/</w:t>
            </w:r>
            <w:r w:rsidRPr="00837222">
              <w:rPr>
                <w:rFonts w:ascii="宋体" w:eastAsia="宋体" w:hAnsi="宋体"/>
                <w:sz w:val="24"/>
                <w:szCs w:val="21"/>
              </w:rPr>
              <w:t>6</w:t>
            </w:r>
            <w:r w:rsidR="00A3745C">
              <w:rPr>
                <w:rFonts w:ascii="宋体" w:eastAsia="宋体" w:hAnsi="宋体" w:hint="eastAsia"/>
                <w:sz w:val="24"/>
                <w:szCs w:val="21"/>
              </w:rPr>
              <w:t>/</w:t>
            </w:r>
            <w:r w:rsidRPr="00837222">
              <w:rPr>
                <w:rFonts w:ascii="宋体" w:eastAsia="宋体" w:hAnsi="宋体" w:hint="eastAsia"/>
                <w:sz w:val="24"/>
                <w:szCs w:val="21"/>
              </w:rPr>
              <w:t>9</w:t>
            </w:r>
            <w:r w:rsidR="00A3745C">
              <w:rPr>
                <w:rFonts w:ascii="宋体" w:eastAsia="宋体" w:hAnsi="宋体" w:hint="eastAsia"/>
                <w:sz w:val="24"/>
                <w:szCs w:val="21"/>
              </w:rPr>
              <w:t>/</w:t>
            </w:r>
            <w:r w:rsidRPr="00837222">
              <w:rPr>
                <w:rFonts w:ascii="宋体" w:eastAsia="宋体" w:hAnsi="宋体" w:hint="eastAsia"/>
                <w:sz w:val="24"/>
                <w:szCs w:val="21"/>
              </w:rPr>
              <w:t>1</w:t>
            </w:r>
            <w:r w:rsidRPr="00837222">
              <w:rPr>
                <w:rFonts w:ascii="宋体" w:eastAsia="宋体" w:hAnsi="宋体"/>
                <w:sz w:val="24"/>
                <w:szCs w:val="21"/>
              </w:rPr>
              <w:t>0</w:t>
            </w:r>
            <w:r w:rsidRPr="00837222">
              <w:rPr>
                <w:rFonts w:ascii="宋体" w:eastAsia="宋体" w:hAnsi="宋体" w:hint="eastAsia"/>
                <w:sz w:val="24"/>
                <w:szCs w:val="21"/>
              </w:rPr>
              <w:t>题</w:t>
            </w:r>
          </w:p>
        </w:tc>
        <w:tc>
          <w:tcPr>
            <w:tcW w:w="1615" w:type="dxa"/>
            <w:vAlign w:val="center"/>
          </w:tcPr>
          <w:p w14:paraId="53D61D00" w14:textId="77777777" w:rsidR="00837222" w:rsidRPr="00837222" w:rsidRDefault="00837222" w:rsidP="00620735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837222">
              <w:rPr>
                <w:rFonts w:ascii="宋体" w:eastAsia="宋体" w:hAnsi="宋体"/>
                <w:sz w:val="28"/>
                <w:szCs w:val="21"/>
              </w:rPr>
              <w:t>4</w:t>
            </w:r>
          </w:p>
        </w:tc>
        <w:tc>
          <w:tcPr>
            <w:tcW w:w="1745" w:type="dxa"/>
            <w:vAlign w:val="center"/>
          </w:tcPr>
          <w:p w14:paraId="5823745F" w14:textId="77777777" w:rsidR="00837222" w:rsidRPr="00837222" w:rsidRDefault="00837222" w:rsidP="00620735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837222">
              <w:rPr>
                <w:rFonts w:ascii="宋体" w:eastAsia="宋体" w:hAnsi="宋体"/>
                <w:sz w:val="28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14:paraId="63344583" w14:textId="77777777" w:rsidR="00837222" w:rsidRPr="00837222" w:rsidRDefault="00837222" w:rsidP="00620735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837222">
              <w:rPr>
                <w:rFonts w:ascii="宋体" w:eastAsia="宋体" w:hAnsi="宋体"/>
                <w:sz w:val="28"/>
                <w:szCs w:val="21"/>
              </w:rPr>
              <w:t>8</w:t>
            </w:r>
          </w:p>
        </w:tc>
        <w:tc>
          <w:tcPr>
            <w:tcW w:w="1842" w:type="dxa"/>
            <w:vAlign w:val="center"/>
          </w:tcPr>
          <w:p w14:paraId="675BAD18" w14:textId="77777777" w:rsidR="00837222" w:rsidRPr="00837222" w:rsidRDefault="00837222" w:rsidP="00620735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837222">
              <w:rPr>
                <w:rFonts w:ascii="宋体" w:eastAsia="宋体" w:hAnsi="宋体"/>
                <w:sz w:val="28"/>
                <w:szCs w:val="21"/>
              </w:rPr>
              <w:t>10</w:t>
            </w:r>
          </w:p>
        </w:tc>
      </w:tr>
      <w:tr w:rsidR="00837222" w:rsidRPr="00707D24" w14:paraId="407B26FA" w14:textId="77777777" w:rsidTr="00BA23E2">
        <w:trPr>
          <w:trHeight w:val="702"/>
        </w:trPr>
        <w:tc>
          <w:tcPr>
            <w:tcW w:w="2135" w:type="dxa"/>
            <w:vAlign w:val="center"/>
          </w:tcPr>
          <w:p w14:paraId="4F615D92" w14:textId="0B5778EB" w:rsidR="00837222" w:rsidRPr="00837222" w:rsidRDefault="00837222" w:rsidP="00BA23E2">
            <w:pPr>
              <w:spacing w:line="540" w:lineRule="exact"/>
              <w:rPr>
                <w:rFonts w:ascii="宋体" w:eastAsia="宋体" w:hAnsi="宋体"/>
                <w:sz w:val="24"/>
                <w:szCs w:val="21"/>
              </w:rPr>
            </w:pPr>
            <w:r w:rsidRPr="00837222">
              <w:rPr>
                <w:rFonts w:ascii="宋体" w:eastAsia="宋体" w:hAnsi="宋体" w:hint="eastAsia"/>
                <w:sz w:val="24"/>
                <w:szCs w:val="21"/>
              </w:rPr>
              <w:t>4</w:t>
            </w:r>
            <w:r w:rsidR="00A3745C">
              <w:rPr>
                <w:rFonts w:ascii="宋体" w:eastAsia="宋体" w:hAnsi="宋体" w:hint="eastAsia"/>
                <w:sz w:val="24"/>
                <w:szCs w:val="21"/>
              </w:rPr>
              <w:t>/</w:t>
            </w:r>
            <w:r w:rsidRPr="00837222">
              <w:rPr>
                <w:rFonts w:ascii="宋体" w:eastAsia="宋体" w:hAnsi="宋体" w:hint="eastAsia"/>
                <w:sz w:val="24"/>
                <w:szCs w:val="21"/>
              </w:rPr>
              <w:t>5题（多选累加</w:t>
            </w:r>
            <w:r w:rsidRPr="00837222">
              <w:rPr>
                <w:rFonts w:ascii="宋体" w:eastAsia="宋体" w:hAnsi="宋体"/>
                <w:sz w:val="24"/>
                <w:szCs w:val="21"/>
              </w:rPr>
              <w:t>）</w:t>
            </w:r>
          </w:p>
        </w:tc>
        <w:tc>
          <w:tcPr>
            <w:tcW w:w="1615" w:type="dxa"/>
            <w:vAlign w:val="center"/>
          </w:tcPr>
          <w:p w14:paraId="654F8227" w14:textId="77777777" w:rsidR="00837222" w:rsidRPr="00837222" w:rsidRDefault="00837222" w:rsidP="00620735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837222">
              <w:rPr>
                <w:rFonts w:ascii="宋体" w:eastAsia="宋体" w:hAnsi="宋体" w:hint="eastAsia"/>
                <w:sz w:val="28"/>
                <w:szCs w:val="21"/>
              </w:rPr>
              <w:t>3</w:t>
            </w:r>
          </w:p>
        </w:tc>
        <w:tc>
          <w:tcPr>
            <w:tcW w:w="1745" w:type="dxa"/>
            <w:vAlign w:val="center"/>
          </w:tcPr>
          <w:p w14:paraId="36410363" w14:textId="77777777" w:rsidR="00837222" w:rsidRPr="00837222" w:rsidRDefault="00837222" w:rsidP="00620735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837222">
              <w:rPr>
                <w:rFonts w:ascii="宋体" w:eastAsia="宋体" w:hAnsi="宋体"/>
                <w:sz w:val="28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772BB20C" w14:textId="77777777" w:rsidR="00837222" w:rsidRPr="00837222" w:rsidRDefault="00837222" w:rsidP="00620735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837222">
              <w:rPr>
                <w:rFonts w:ascii="宋体" w:eastAsia="宋体" w:hAnsi="宋体" w:hint="eastAsia"/>
                <w:sz w:val="28"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 w14:paraId="625A6254" w14:textId="77777777" w:rsidR="00837222" w:rsidRPr="00837222" w:rsidRDefault="00837222" w:rsidP="00620735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837222">
              <w:rPr>
                <w:rFonts w:ascii="宋体" w:eastAsia="宋体" w:hAnsi="宋体"/>
                <w:sz w:val="28"/>
                <w:szCs w:val="21"/>
              </w:rPr>
              <w:t>3</w:t>
            </w:r>
          </w:p>
        </w:tc>
      </w:tr>
      <w:tr w:rsidR="00837222" w:rsidRPr="00707D24" w14:paraId="7E819601" w14:textId="77777777" w:rsidTr="00BA23E2">
        <w:trPr>
          <w:trHeight w:val="712"/>
        </w:trPr>
        <w:tc>
          <w:tcPr>
            <w:tcW w:w="2135" w:type="dxa"/>
            <w:vAlign w:val="center"/>
          </w:tcPr>
          <w:p w14:paraId="4F932554" w14:textId="35C68159" w:rsidR="00837222" w:rsidRPr="00837222" w:rsidRDefault="00837222" w:rsidP="00BA23E2">
            <w:pPr>
              <w:spacing w:line="540" w:lineRule="exact"/>
              <w:rPr>
                <w:rFonts w:ascii="宋体" w:eastAsia="宋体" w:hAnsi="宋体"/>
                <w:sz w:val="24"/>
                <w:szCs w:val="21"/>
              </w:rPr>
            </w:pPr>
            <w:r w:rsidRPr="00837222">
              <w:rPr>
                <w:rFonts w:ascii="宋体" w:eastAsia="宋体" w:hAnsi="宋体" w:hint="eastAsia"/>
                <w:sz w:val="24"/>
                <w:szCs w:val="21"/>
              </w:rPr>
              <w:t>7</w:t>
            </w:r>
            <w:r w:rsidR="00A3745C">
              <w:rPr>
                <w:rFonts w:ascii="宋体" w:eastAsia="宋体" w:hAnsi="宋体" w:hint="eastAsia"/>
                <w:sz w:val="24"/>
                <w:szCs w:val="21"/>
              </w:rPr>
              <w:t>/</w:t>
            </w:r>
            <w:r w:rsidRPr="00837222">
              <w:rPr>
                <w:rFonts w:ascii="宋体" w:eastAsia="宋体" w:hAnsi="宋体" w:hint="eastAsia"/>
                <w:sz w:val="24"/>
                <w:szCs w:val="21"/>
              </w:rPr>
              <w:t>8题</w:t>
            </w:r>
          </w:p>
        </w:tc>
        <w:tc>
          <w:tcPr>
            <w:tcW w:w="1615" w:type="dxa"/>
            <w:vAlign w:val="center"/>
          </w:tcPr>
          <w:p w14:paraId="5B0BDF8E" w14:textId="77777777" w:rsidR="00837222" w:rsidRPr="00837222" w:rsidDel="00D00DA9" w:rsidRDefault="00837222" w:rsidP="00620735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837222">
              <w:rPr>
                <w:rFonts w:ascii="宋体" w:eastAsia="宋体" w:hAnsi="宋体" w:hint="eastAsia"/>
                <w:sz w:val="28"/>
                <w:szCs w:val="21"/>
              </w:rPr>
              <w:t>4</w:t>
            </w:r>
          </w:p>
        </w:tc>
        <w:tc>
          <w:tcPr>
            <w:tcW w:w="1745" w:type="dxa"/>
            <w:vAlign w:val="center"/>
          </w:tcPr>
          <w:p w14:paraId="718C34D5" w14:textId="77777777" w:rsidR="00837222" w:rsidRPr="00837222" w:rsidRDefault="00837222" w:rsidP="00620735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837222">
              <w:rPr>
                <w:rFonts w:ascii="宋体" w:eastAsia="宋体" w:hAnsi="宋体" w:hint="eastAsia"/>
                <w:sz w:val="28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14:paraId="2AD3BEF3" w14:textId="77777777" w:rsidR="00837222" w:rsidRPr="00837222" w:rsidRDefault="00837222" w:rsidP="00620735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837222">
              <w:rPr>
                <w:rFonts w:ascii="宋体" w:eastAsia="宋体" w:hAnsi="宋体" w:hint="eastAsia"/>
                <w:sz w:val="28"/>
                <w:szCs w:val="21"/>
              </w:rPr>
              <w:t>8</w:t>
            </w:r>
          </w:p>
        </w:tc>
        <w:tc>
          <w:tcPr>
            <w:tcW w:w="1842" w:type="dxa"/>
            <w:vAlign w:val="center"/>
          </w:tcPr>
          <w:p w14:paraId="18513597" w14:textId="77777777" w:rsidR="00837222" w:rsidRPr="00837222" w:rsidRDefault="00837222" w:rsidP="00620735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</w:p>
        </w:tc>
      </w:tr>
    </w:tbl>
    <w:p w14:paraId="73947D61" w14:textId="5502E6F8" w:rsidR="00D53909" w:rsidRPr="00707D24" w:rsidRDefault="00D53909" w:rsidP="00E90DE8">
      <w:pPr>
        <w:spacing w:line="540" w:lineRule="exact"/>
        <w:rPr>
          <w:rFonts w:ascii="楷体" w:eastAsia="楷体" w:hAnsi="楷体"/>
          <w:b/>
          <w:sz w:val="30"/>
          <w:szCs w:val="30"/>
        </w:rPr>
      </w:pP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2840"/>
        <w:gridCol w:w="2841"/>
        <w:gridCol w:w="2932"/>
      </w:tblGrid>
      <w:tr w:rsidR="00D53909" w:rsidRPr="00707D24" w14:paraId="5345B162" w14:textId="77777777" w:rsidTr="00811E88">
        <w:trPr>
          <w:trHeight w:val="717"/>
        </w:trPr>
        <w:tc>
          <w:tcPr>
            <w:tcW w:w="8613" w:type="dxa"/>
            <w:gridSpan w:val="3"/>
            <w:shd w:val="clear" w:color="auto" w:fill="B0D0E2" w:themeFill="accent1" w:themeFillTint="66"/>
            <w:vAlign w:val="center"/>
          </w:tcPr>
          <w:p w14:paraId="4373F9DF" w14:textId="6B63AE2E" w:rsidR="00D53909" w:rsidRPr="00F4099E" w:rsidRDefault="00D53909" w:rsidP="00AA620C">
            <w:pPr>
              <w:spacing w:line="5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F4099E">
              <w:rPr>
                <w:rFonts w:ascii="宋体" w:eastAsia="宋体" w:hAnsi="宋体" w:hint="eastAsia"/>
                <w:b/>
                <w:sz w:val="30"/>
                <w:szCs w:val="30"/>
              </w:rPr>
              <w:t>投资者风险偏好对应</w:t>
            </w:r>
            <w:proofErr w:type="gramStart"/>
            <w:r w:rsidRPr="00F4099E">
              <w:rPr>
                <w:rFonts w:ascii="宋体" w:eastAsia="宋体" w:hAnsi="宋体" w:hint="eastAsia"/>
                <w:b/>
                <w:sz w:val="30"/>
                <w:szCs w:val="30"/>
              </w:rPr>
              <w:t>分值表</w:t>
            </w:r>
            <w:proofErr w:type="gramEnd"/>
          </w:p>
        </w:tc>
      </w:tr>
      <w:tr w:rsidR="00D53909" w:rsidRPr="00737EFC" w14:paraId="5C0F65A4" w14:textId="77777777" w:rsidTr="00837222">
        <w:trPr>
          <w:trHeight w:val="851"/>
        </w:trPr>
        <w:tc>
          <w:tcPr>
            <w:tcW w:w="2840" w:type="dxa"/>
            <w:vAlign w:val="center"/>
          </w:tcPr>
          <w:p w14:paraId="229AF0F2" w14:textId="77777777" w:rsidR="00D53909" w:rsidRPr="00737EFC" w:rsidRDefault="00D53909" w:rsidP="00AA620C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737EFC">
              <w:rPr>
                <w:rFonts w:ascii="宋体" w:eastAsia="宋体" w:hAnsi="宋体" w:hint="eastAsia"/>
                <w:sz w:val="28"/>
                <w:szCs w:val="21"/>
              </w:rPr>
              <w:t>风险偏好</w:t>
            </w:r>
          </w:p>
        </w:tc>
        <w:tc>
          <w:tcPr>
            <w:tcW w:w="2841" w:type="dxa"/>
            <w:vAlign w:val="center"/>
          </w:tcPr>
          <w:p w14:paraId="2D1A2D63" w14:textId="77777777" w:rsidR="00D53909" w:rsidRPr="00737EFC" w:rsidRDefault="00D53909" w:rsidP="00AA620C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737EFC">
              <w:rPr>
                <w:rFonts w:ascii="宋体" w:eastAsia="宋体" w:hAnsi="宋体" w:hint="eastAsia"/>
                <w:sz w:val="28"/>
                <w:szCs w:val="21"/>
              </w:rPr>
              <w:t>分数统计</w:t>
            </w:r>
          </w:p>
        </w:tc>
        <w:tc>
          <w:tcPr>
            <w:tcW w:w="2932" w:type="dxa"/>
            <w:vAlign w:val="center"/>
          </w:tcPr>
          <w:p w14:paraId="604BEEA7" w14:textId="77777777" w:rsidR="00D53909" w:rsidRPr="00737EFC" w:rsidRDefault="00D53909" w:rsidP="00AA620C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737EFC">
              <w:rPr>
                <w:rFonts w:ascii="宋体" w:eastAsia="宋体" w:hAnsi="宋体" w:hint="eastAsia"/>
                <w:sz w:val="28"/>
                <w:szCs w:val="21"/>
              </w:rPr>
              <w:t>适配的产品等级</w:t>
            </w:r>
          </w:p>
        </w:tc>
      </w:tr>
      <w:tr w:rsidR="00D53909" w:rsidRPr="00A66BB9" w14:paraId="70D22D5D" w14:textId="77777777" w:rsidTr="00837222">
        <w:trPr>
          <w:trHeight w:val="851"/>
        </w:trPr>
        <w:tc>
          <w:tcPr>
            <w:tcW w:w="2840" w:type="dxa"/>
            <w:vAlign w:val="center"/>
          </w:tcPr>
          <w:p w14:paraId="55BB30C6" w14:textId="77777777" w:rsidR="00D53909" w:rsidRPr="00737EFC" w:rsidRDefault="00D53909" w:rsidP="00AA620C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737EFC">
              <w:rPr>
                <w:rFonts w:ascii="宋体" w:eastAsia="宋体" w:hAnsi="宋体" w:hint="eastAsia"/>
                <w:sz w:val="28"/>
                <w:szCs w:val="21"/>
              </w:rPr>
              <w:t>保守型</w:t>
            </w:r>
          </w:p>
        </w:tc>
        <w:tc>
          <w:tcPr>
            <w:tcW w:w="2841" w:type="dxa"/>
            <w:vAlign w:val="center"/>
          </w:tcPr>
          <w:p w14:paraId="094B00DD" w14:textId="19C5901D" w:rsidR="00D53909" w:rsidRPr="00737EFC" w:rsidRDefault="007E1888" w:rsidP="00AA620C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737EFC">
              <w:rPr>
                <w:rFonts w:ascii="宋体" w:eastAsia="宋体" w:hAnsi="宋体"/>
                <w:sz w:val="28"/>
                <w:szCs w:val="21"/>
              </w:rPr>
              <w:t>(</w:t>
            </w:r>
            <w:r w:rsidR="00D53909" w:rsidRPr="00737EFC">
              <w:rPr>
                <w:rFonts w:ascii="宋体" w:eastAsia="宋体" w:hAnsi="宋体" w:hint="eastAsia"/>
                <w:sz w:val="28"/>
                <w:szCs w:val="21"/>
              </w:rPr>
              <w:t>20,40]</w:t>
            </w:r>
          </w:p>
        </w:tc>
        <w:tc>
          <w:tcPr>
            <w:tcW w:w="2932" w:type="dxa"/>
            <w:vAlign w:val="center"/>
          </w:tcPr>
          <w:p w14:paraId="1D6CC51A" w14:textId="77777777" w:rsidR="00D53909" w:rsidRPr="00737EFC" w:rsidRDefault="00D53909" w:rsidP="00AA620C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737EFC">
              <w:rPr>
                <w:rFonts w:ascii="宋体" w:eastAsia="宋体" w:hAnsi="宋体" w:hint="eastAsia"/>
                <w:sz w:val="28"/>
                <w:szCs w:val="21"/>
              </w:rPr>
              <w:t>低风险</w:t>
            </w:r>
          </w:p>
        </w:tc>
      </w:tr>
      <w:tr w:rsidR="00D53909" w:rsidRPr="00A66BB9" w14:paraId="4F2D2F58" w14:textId="77777777" w:rsidTr="00837222">
        <w:trPr>
          <w:trHeight w:val="934"/>
        </w:trPr>
        <w:tc>
          <w:tcPr>
            <w:tcW w:w="2840" w:type="dxa"/>
            <w:vAlign w:val="center"/>
          </w:tcPr>
          <w:p w14:paraId="4A234E75" w14:textId="77777777" w:rsidR="00D53909" w:rsidRPr="00737EFC" w:rsidRDefault="00D53909" w:rsidP="00AA620C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737EFC">
              <w:rPr>
                <w:rFonts w:ascii="宋体" w:eastAsia="宋体" w:hAnsi="宋体" w:hint="eastAsia"/>
                <w:sz w:val="28"/>
                <w:szCs w:val="21"/>
              </w:rPr>
              <w:t>稳健型</w:t>
            </w:r>
          </w:p>
        </w:tc>
        <w:tc>
          <w:tcPr>
            <w:tcW w:w="2841" w:type="dxa"/>
            <w:vAlign w:val="center"/>
          </w:tcPr>
          <w:p w14:paraId="4785BA24" w14:textId="1B5D1318" w:rsidR="00D53909" w:rsidRPr="00737EFC" w:rsidRDefault="007E1888" w:rsidP="00AA620C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737EFC">
              <w:rPr>
                <w:rFonts w:ascii="宋体" w:eastAsia="宋体" w:hAnsi="宋体"/>
                <w:sz w:val="28"/>
                <w:szCs w:val="21"/>
              </w:rPr>
              <w:t>(</w:t>
            </w:r>
            <w:r w:rsidR="00D53909" w:rsidRPr="00737EFC">
              <w:rPr>
                <w:rFonts w:ascii="宋体" w:eastAsia="宋体" w:hAnsi="宋体" w:hint="eastAsia"/>
                <w:sz w:val="28"/>
                <w:szCs w:val="21"/>
              </w:rPr>
              <w:t>4</w:t>
            </w:r>
            <w:r w:rsidRPr="00737EFC">
              <w:rPr>
                <w:rFonts w:ascii="宋体" w:eastAsia="宋体" w:hAnsi="宋体"/>
                <w:sz w:val="28"/>
                <w:szCs w:val="21"/>
              </w:rPr>
              <w:t>0</w:t>
            </w:r>
            <w:r w:rsidR="00D53909" w:rsidRPr="00737EFC">
              <w:rPr>
                <w:rFonts w:ascii="宋体" w:eastAsia="宋体" w:hAnsi="宋体" w:hint="eastAsia"/>
                <w:sz w:val="28"/>
                <w:szCs w:val="21"/>
              </w:rPr>
              <w:t>,</w:t>
            </w:r>
            <w:r w:rsidR="00B46221">
              <w:rPr>
                <w:rFonts w:ascii="宋体" w:eastAsia="宋体" w:hAnsi="宋体"/>
                <w:sz w:val="28"/>
                <w:szCs w:val="21"/>
              </w:rPr>
              <w:t>6</w:t>
            </w:r>
            <w:r w:rsidR="00D53909" w:rsidRPr="00737EFC">
              <w:rPr>
                <w:rFonts w:ascii="宋体" w:eastAsia="宋体" w:hAnsi="宋体" w:hint="eastAsia"/>
                <w:sz w:val="28"/>
                <w:szCs w:val="21"/>
              </w:rPr>
              <w:t>0]</w:t>
            </w:r>
          </w:p>
        </w:tc>
        <w:tc>
          <w:tcPr>
            <w:tcW w:w="2932" w:type="dxa"/>
            <w:vAlign w:val="center"/>
          </w:tcPr>
          <w:p w14:paraId="7042D689" w14:textId="77777777" w:rsidR="00D53909" w:rsidRPr="00737EFC" w:rsidRDefault="00D53909" w:rsidP="00AA620C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737EFC">
              <w:rPr>
                <w:rFonts w:ascii="宋体" w:eastAsia="宋体" w:hAnsi="宋体" w:hint="eastAsia"/>
                <w:sz w:val="28"/>
                <w:szCs w:val="21"/>
              </w:rPr>
              <w:t>中低风险</w:t>
            </w:r>
          </w:p>
        </w:tc>
      </w:tr>
      <w:tr w:rsidR="00D53909" w:rsidRPr="00A66BB9" w14:paraId="409FDCC0" w14:textId="77777777" w:rsidTr="00837222">
        <w:trPr>
          <w:trHeight w:val="851"/>
        </w:trPr>
        <w:tc>
          <w:tcPr>
            <w:tcW w:w="2840" w:type="dxa"/>
            <w:vAlign w:val="center"/>
          </w:tcPr>
          <w:p w14:paraId="137E1A43" w14:textId="77777777" w:rsidR="00D53909" w:rsidRPr="00737EFC" w:rsidRDefault="00D53909" w:rsidP="00AA620C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737EFC">
              <w:rPr>
                <w:rFonts w:ascii="宋体" w:eastAsia="宋体" w:hAnsi="宋体" w:hint="eastAsia"/>
                <w:sz w:val="28"/>
                <w:szCs w:val="21"/>
              </w:rPr>
              <w:t>平衡型</w:t>
            </w:r>
          </w:p>
        </w:tc>
        <w:tc>
          <w:tcPr>
            <w:tcW w:w="2841" w:type="dxa"/>
            <w:vAlign w:val="center"/>
          </w:tcPr>
          <w:p w14:paraId="67C24744" w14:textId="3C2C0DC9" w:rsidR="00D53909" w:rsidRPr="00737EFC" w:rsidRDefault="007E1888" w:rsidP="00AA620C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737EFC">
              <w:rPr>
                <w:rFonts w:ascii="宋体" w:eastAsia="宋体" w:hAnsi="宋体"/>
                <w:sz w:val="28"/>
                <w:szCs w:val="21"/>
              </w:rPr>
              <w:t>(</w:t>
            </w:r>
            <w:r w:rsidR="00B46221">
              <w:rPr>
                <w:rFonts w:ascii="宋体" w:eastAsia="宋体" w:hAnsi="宋体"/>
                <w:sz w:val="28"/>
                <w:szCs w:val="21"/>
              </w:rPr>
              <w:t>6</w:t>
            </w:r>
            <w:r w:rsidRPr="00737EFC">
              <w:rPr>
                <w:rFonts w:ascii="宋体" w:eastAsia="宋体" w:hAnsi="宋体"/>
                <w:sz w:val="28"/>
                <w:szCs w:val="21"/>
              </w:rPr>
              <w:t>0</w:t>
            </w:r>
            <w:r w:rsidR="00D53909" w:rsidRPr="00737EFC">
              <w:rPr>
                <w:rFonts w:ascii="宋体" w:eastAsia="宋体" w:hAnsi="宋体" w:hint="eastAsia"/>
                <w:sz w:val="28"/>
                <w:szCs w:val="21"/>
              </w:rPr>
              <w:t>,</w:t>
            </w:r>
            <w:r w:rsidR="00B46221">
              <w:rPr>
                <w:rFonts w:ascii="宋体" w:eastAsia="宋体" w:hAnsi="宋体"/>
                <w:sz w:val="28"/>
                <w:szCs w:val="21"/>
              </w:rPr>
              <w:t>7</w:t>
            </w:r>
            <w:r w:rsidR="00D53909" w:rsidRPr="00737EFC">
              <w:rPr>
                <w:rFonts w:ascii="宋体" w:eastAsia="宋体" w:hAnsi="宋体" w:hint="eastAsia"/>
                <w:sz w:val="28"/>
                <w:szCs w:val="21"/>
              </w:rPr>
              <w:t>0]</w:t>
            </w:r>
          </w:p>
        </w:tc>
        <w:tc>
          <w:tcPr>
            <w:tcW w:w="2932" w:type="dxa"/>
            <w:vAlign w:val="center"/>
          </w:tcPr>
          <w:p w14:paraId="2334EE1F" w14:textId="77777777" w:rsidR="00D53909" w:rsidRPr="00737EFC" w:rsidRDefault="00D53909" w:rsidP="00AA620C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737EFC">
              <w:rPr>
                <w:rFonts w:ascii="宋体" w:eastAsia="宋体" w:hAnsi="宋体" w:hint="eastAsia"/>
                <w:sz w:val="28"/>
                <w:szCs w:val="21"/>
              </w:rPr>
              <w:t>中风险</w:t>
            </w:r>
          </w:p>
        </w:tc>
      </w:tr>
      <w:tr w:rsidR="00D53909" w:rsidRPr="00A66BB9" w14:paraId="749773FF" w14:textId="77777777" w:rsidTr="00837222">
        <w:trPr>
          <w:trHeight w:val="851"/>
        </w:trPr>
        <w:tc>
          <w:tcPr>
            <w:tcW w:w="2840" w:type="dxa"/>
            <w:vAlign w:val="center"/>
          </w:tcPr>
          <w:p w14:paraId="4FE48226" w14:textId="77777777" w:rsidR="00D53909" w:rsidRPr="00737EFC" w:rsidRDefault="00D53909" w:rsidP="00AA620C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737EFC">
              <w:rPr>
                <w:rFonts w:ascii="宋体" w:eastAsia="宋体" w:hAnsi="宋体" w:hint="eastAsia"/>
                <w:sz w:val="28"/>
                <w:szCs w:val="21"/>
              </w:rPr>
              <w:t>成长型</w:t>
            </w:r>
          </w:p>
        </w:tc>
        <w:tc>
          <w:tcPr>
            <w:tcW w:w="2841" w:type="dxa"/>
            <w:vAlign w:val="center"/>
          </w:tcPr>
          <w:p w14:paraId="0C61C1D3" w14:textId="01199D7B" w:rsidR="00D53909" w:rsidRPr="00737EFC" w:rsidRDefault="007E1888" w:rsidP="00AA620C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737EFC">
              <w:rPr>
                <w:rFonts w:ascii="宋体" w:eastAsia="宋体" w:hAnsi="宋体"/>
                <w:sz w:val="28"/>
                <w:szCs w:val="21"/>
              </w:rPr>
              <w:t>(</w:t>
            </w:r>
            <w:r w:rsidR="00B46221">
              <w:rPr>
                <w:rFonts w:ascii="宋体" w:eastAsia="宋体" w:hAnsi="宋体"/>
                <w:sz w:val="28"/>
                <w:szCs w:val="21"/>
              </w:rPr>
              <w:t>7</w:t>
            </w:r>
            <w:r w:rsidRPr="00737EFC">
              <w:rPr>
                <w:rFonts w:ascii="宋体" w:eastAsia="宋体" w:hAnsi="宋体"/>
                <w:sz w:val="28"/>
                <w:szCs w:val="21"/>
              </w:rPr>
              <w:t>0</w:t>
            </w:r>
            <w:r w:rsidR="00D53909" w:rsidRPr="00737EFC">
              <w:rPr>
                <w:rFonts w:ascii="宋体" w:eastAsia="宋体" w:hAnsi="宋体" w:hint="eastAsia"/>
                <w:sz w:val="28"/>
                <w:szCs w:val="21"/>
              </w:rPr>
              <w:t>,80]</w:t>
            </w:r>
          </w:p>
        </w:tc>
        <w:tc>
          <w:tcPr>
            <w:tcW w:w="2932" w:type="dxa"/>
            <w:vAlign w:val="center"/>
          </w:tcPr>
          <w:p w14:paraId="1D558336" w14:textId="77777777" w:rsidR="00D53909" w:rsidRPr="00737EFC" w:rsidRDefault="00D53909" w:rsidP="00AA620C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737EFC">
              <w:rPr>
                <w:rFonts w:ascii="宋体" w:eastAsia="宋体" w:hAnsi="宋体" w:hint="eastAsia"/>
                <w:sz w:val="28"/>
                <w:szCs w:val="21"/>
              </w:rPr>
              <w:t>中高风险</w:t>
            </w:r>
          </w:p>
        </w:tc>
      </w:tr>
      <w:tr w:rsidR="00D53909" w:rsidRPr="00A66BB9" w14:paraId="65D5673E" w14:textId="77777777" w:rsidTr="00837222">
        <w:trPr>
          <w:trHeight w:val="851"/>
        </w:trPr>
        <w:tc>
          <w:tcPr>
            <w:tcW w:w="2840" w:type="dxa"/>
            <w:vAlign w:val="center"/>
          </w:tcPr>
          <w:p w14:paraId="714A057B" w14:textId="77777777" w:rsidR="00D53909" w:rsidRPr="00737EFC" w:rsidRDefault="00D53909" w:rsidP="00AA620C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737EFC">
              <w:rPr>
                <w:rFonts w:ascii="宋体" w:eastAsia="宋体" w:hAnsi="宋体" w:hint="eastAsia"/>
                <w:sz w:val="28"/>
                <w:szCs w:val="21"/>
              </w:rPr>
              <w:t>进取型</w:t>
            </w:r>
          </w:p>
        </w:tc>
        <w:tc>
          <w:tcPr>
            <w:tcW w:w="2841" w:type="dxa"/>
            <w:vAlign w:val="center"/>
          </w:tcPr>
          <w:p w14:paraId="3FC125A9" w14:textId="05ADDE98" w:rsidR="00D53909" w:rsidRPr="00737EFC" w:rsidRDefault="007E1888" w:rsidP="00AA620C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737EFC">
              <w:rPr>
                <w:rFonts w:ascii="宋体" w:eastAsia="宋体" w:hAnsi="宋体"/>
                <w:sz w:val="28"/>
                <w:szCs w:val="21"/>
              </w:rPr>
              <w:t>(</w:t>
            </w:r>
            <w:r w:rsidR="00D53909" w:rsidRPr="00737EFC">
              <w:rPr>
                <w:rFonts w:ascii="宋体" w:eastAsia="宋体" w:hAnsi="宋体" w:hint="eastAsia"/>
                <w:sz w:val="28"/>
                <w:szCs w:val="21"/>
              </w:rPr>
              <w:t>8</w:t>
            </w:r>
            <w:r w:rsidRPr="00737EFC">
              <w:rPr>
                <w:rFonts w:ascii="宋体" w:eastAsia="宋体" w:hAnsi="宋体"/>
                <w:sz w:val="28"/>
                <w:szCs w:val="21"/>
              </w:rPr>
              <w:t>0</w:t>
            </w:r>
            <w:r w:rsidR="00D53909" w:rsidRPr="00737EFC">
              <w:rPr>
                <w:rFonts w:ascii="宋体" w:eastAsia="宋体" w:hAnsi="宋体" w:hint="eastAsia"/>
                <w:sz w:val="28"/>
                <w:szCs w:val="21"/>
              </w:rPr>
              <w:t>,100]</w:t>
            </w:r>
          </w:p>
        </w:tc>
        <w:tc>
          <w:tcPr>
            <w:tcW w:w="2932" w:type="dxa"/>
            <w:vAlign w:val="center"/>
          </w:tcPr>
          <w:p w14:paraId="6FCEA679" w14:textId="77777777" w:rsidR="00D53909" w:rsidRPr="00737EFC" w:rsidRDefault="00D53909" w:rsidP="00AA620C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737EFC">
              <w:rPr>
                <w:rFonts w:ascii="宋体" w:eastAsia="宋体" w:hAnsi="宋体" w:hint="eastAsia"/>
                <w:sz w:val="28"/>
                <w:szCs w:val="21"/>
              </w:rPr>
              <w:t>高风险</w:t>
            </w:r>
          </w:p>
        </w:tc>
      </w:tr>
    </w:tbl>
    <w:p w14:paraId="5BB20CCD" w14:textId="77777777" w:rsidR="0046198A" w:rsidRPr="00A66BB9" w:rsidRDefault="0046198A" w:rsidP="00F4099E">
      <w:pPr>
        <w:spacing w:line="540" w:lineRule="exact"/>
        <w:rPr>
          <w:rFonts w:ascii="楷体" w:eastAsia="楷体" w:hAnsi="楷体"/>
          <w:color w:val="000000" w:themeColor="text1"/>
          <w:sz w:val="36"/>
          <w:szCs w:val="30"/>
        </w:rPr>
      </w:pPr>
    </w:p>
    <w:sectPr w:rsidR="0046198A" w:rsidRPr="00A66BB9" w:rsidSect="000C6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50420" w14:textId="77777777" w:rsidR="00A34278" w:rsidRDefault="00A34278" w:rsidP="00DC058E">
      <w:r>
        <w:separator/>
      </w:r>
    </w:p>
  </w:endnote>
  <w:endnote w:type="continuationSeparator" w:id="0">
    <w:p w14:paraId="59CC29CC" w14:textId="77777777" w:rsidR="00A34278" w:rsidRDefault="00A34278" w:rsidP="00DC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DB3A9" w14:textId="77777777" w:rsidR="00A34278" w:rsidRDefault="00A34278" w:rsidP="00DC058E">
      <w:r>
        <w:separator/>
      </w:r>
    </w:p>
  </w:footnote>
  <w:footnote w:type="continuationSeparator" w:id="0">
    <w:p w14:paraId="49984593" w14:textId="77777777" w:rsidR="00A34278" w:rsidRDefault="00A34278" w:rsidP="00DC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CE57A0C"/>
    <w:multiLevelType w:val="hybridMultilevel"/>
    <w:tmpl w:val="45CAE04C"/>
    <w:lvl w:ilvl="0" w:tplc="2A729CD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2FCA0622"/>
    <w:multiLevelType w:val="hybridMultilevel"/>
    <w:tmpl w:val="975AF70E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39FB0935"/>
    <w:multiLevelType w:val="hybridMultilevel"/>
    <w:tmpl w:val="59963046"/>
    <w:lvl w:ilvl="0" w:tplc="3092B5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795016"/>
    <w:multiLevelType w:val="hybridMultilevel"/>
    <w:tmpl w:val="3EFA8B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F006DF"/>
    <w:multiLevelType w:val="hybridMultilevel"/>
    <w:tmpl w:val="461AE418"/>
    <w:lvl w:ilvl="0" w:tplc="7EEE05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82690E"/>
    <w:multiLevelType w:val="hybridMultilevel"/>
    <w:tmpl w:val="AD0074A8"/>
    <w:lvl w:ilvl="0" w:tplc="3EA6C7E2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trackRevisions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A6F"/>
    <w:rsid w:val="00003C50"/>
    <w:rsid w:val="000149B3"/>
    <w:rsid w:val="00017030"/>
    <w:rsid w:val="0003766D"/>
    <w:rsid w:val="00047281"/>
    <w:rsid w:val="000634BE"/>
    <w:rsid w:val="0006631A"/>
    <w:rsid w:val="00071A3E"/>
    <w:rsid w:val="000770BB"/>
    <w:rsid w:val="0007772C"/>
    <w:rsid w:val="000809A9"/>
    <w:rsid w:val="0008102C"/>
    <w:rsid w:val="00086248"/>
    <w:rsid w:val="000874F7"/>
    <w:rsid w:val="000933CA"/>
    <w:rsid w:val="00094DF7"/>
    <w:rsid w:val="000A38B4"/>
    <w:rsid w:val="000A38FE"/>
    <w:rsid w:val="000A4B2A"/>
    <w:rsid w:val="000B36BD"/>
    <w:rsid w:val="000B53A3"/>
    <w:rsid w:val="000C1246"/>
    <w:rsid w:val="000C3487"/>
    <w:rsid w:val="000C61DC"/>
    <w:rsid w:val="000D482C"/>
    <w:rsid w:val="000D7605"/>
    <w:rsid w:val="000E1AB9"/>
    <w:rsid w:val="0011012F"/>
    <w:rsid w:val="00126503"/>
    <w:rsid w:val="00133541"/>
    <w:rsid w:val="00135BBC"/>
    <w:rsid w:val="00135F0D"/>
    <w:rsid w:val="0014057F"/>
    <w:rsid w:val="001540D7"/>
    <w:rsid w:val="001546B0"/>
    <w:rsid w:val="00161E66"/>
    <w:rsid w:val="00163C8C"/>
    <w:rsid w:val="00163E34"/>
    <w:rsid w:val="0017018F"/>
    <w:rsid w:val="001927E1"/>
    <w:rsid w:val="0019346B"/>
    <w:rsid w:val="001A6312"/>
    <w:rsid w:val="001C4741"/>
    <w:rsid w:val="001D11E0"/>
    <w:rsid w:val="001E0195"/>
    <w:rsid w:val="001E1866"/>
    <w:rsid w:val="001E6009"/>
    <w:rsid w:val="001F3F3A"/>
    <w:rsid w:val="001F6619"/>
    <w:rsid w:val="00200758"/>
    <w:rsid w:val="002062C8"/>
    <w:rsid w:val="00206B75"/>
    <w:rsid w:val="0021146C"/>
    <w:rsid w:val="002165D4"/>
    <w:rsid w:val="0021742C"/>
    <w:rsid w:val="00221A06"/>
    <w:rsid w:val="002467C2"/>
    <w:rsid w:val="002527A1"/>
    <w:rsid w:val="00252806"/>
    <w:rsid w:val="00271FFD"/>
    <w:rsid w:val="00284E2F"/>
    <w:rsid w:val="002867DD"/>
    <w:rsid w:val="00287258"/>
    <w:rsid w:val="002914C7"/>
    <w:rsid w:val="00291A79"/>
    <w:rsid w:val="002979A3"/>
    <w:rsid w:val="002A0D68"/>
    <w:rsid w:val="002A2CDE"/>
    <w:rsid w:val="002B5F05"/>
    <w:rsid w:val="002C574A"/>
    <w:rsid w:val="002E05C7"/>
    <w:rsid w:val="002E2CAC"/>
    <w:rsid w:val="002F129F"/>
    <w:rsid w:val="002F1C61"/>
    <w:rsid w:val="00310A1C"/>
    <w:rsid w:val="00312D18"/>
    <w:rsid w:val="00326B9C"/>
    <w:rsid w:val="00334903"/>
    <w:rsid w:val="00346D9C"/>
    <w:rsid w:val="003521D1"/>
    <w:rsid w:val="00362686"/>
    <w:rsid w:val="003A5C5E"/>
    <w:rsid w:val="003B0B3D"/>
    <w:rsid w:val="003C04DF"/>
    <w:rsid w:val="003D045D"/>
    <w:rsid w:val="003D652B"/>
    <w:rsid w:val="003D73E5"/>
    <w:rsid w:val="003E56E3"/>
    <w:rsid w:val="003E6D99"/>
    <w:rsid w:val="004202B3"/>
    <w:rsid w:val="00426357"/>
    <w:rsid w:val="004334F6"/>
    <w:rsid w:val="0044114E"/>
    <w:rsid w:val="00445473"/>
    <w:rsid w:val="0046198A"/>
    <w:rsid w:val="00471BF7"/>
    <w:rsid w:val="0047753C"/>
    <w:rsid w:val="004823A3"/>
    <w:rsid w:val="00493119"/>
    <w:rsid w:val="004A2515"/>
    <w:rsid w:val="004A273B"/>
    <w:rsid w:val="004A5963"/>
    <w:rsid w:val="004B2375"/>
    <w:rsid w:val="004B4F10"/>
    <w:rsid w:val="004D07C3"/>
    <w:rsid w:val="004D55FD"/>
    <w:rsid w:val="004E19C8"/>
    <w:rsid w:val="004E3985"/>
    <w:rsid w:val="004F4110"/>
    <w:rsid w:val="00500CE8"/>
    <w:rsid w:val="00512A95"/>
    <w:rsid w:val="00532E7B"/>
    <w:rsid w:val="00533230"/>
    <w:rsid w:val="00550A93"/>
    <w:rsid w:val="00553BF4"/>
    <w:rsid w:val="00554F73"/>
    <w:rsid w:val="00560647"/>
    <w:rsid w:val="005834B8"/>
    <w:rsid w:val="005A0741"/>
    <w:rsid w:val="005A12DB"/>
    <w:rsid w:val="005B7087"/>
    <w:rsid w:val="005D181C"/>
    <w:rsid w:val="005E126E"/>
    <w:rsid w:val="005F0B5A"/>
    <w:rsid w:val="005F5D9C"/>
    <w:rsid w:val="005F7BE8"/>
    <w:rsid w:val="00600F51"/>
    <w:rsid w:val="00607016"/>
    <w:rsid w:val="00612722"/>
    <w:rsid w:val="00620735"/>
    <w:rsid w:val="0062097E"/>
    <w:rsid w:val="00634ED8"/>
    <w:rsid w:val="0063539E"/>
    <w:rsid w:val="00663707"/>
    <w:rsid w:val="00665AB4"/>
    <w:rsid w:val="006674AE"/>
    <w:rsid w:val="00676718"/>
    <w:rsid w:val="00676C32"/>
    <w:rsid w:val="00687755"/>
    <w:rsid w:val="006979A5"/>
    <w:rsid w:val="006A4F95"/>
    <w:rsid w:val="006C2406"/>
    <w:rsid w:val="006D3AD7"/>
    <w:rsid w:val="006E106E"/>
    <w:rsid w:val="006E65B8"/>
    <w:rsid w:val="006F4AAF"/>
    <w:rsid w:val="00706AFF"/>
    <w:rsid w:val="00707D24"/>
    <w:rsid w:val="0073011A"/>
    <w:rsid w:val="00735541"/>
    <w:rsid w:val="0073594A"/>
    <w:rsid w:val="00736E0B"/>
    <w:rsid w:val="00737EFC"/>
    <w:rsid w:val="007418A5"/>
    <w:rsid w:val="00767E27"/>
    <w:rsid w:val="00772758"/>
    <w:rsid w:val="00772A1A"/>
    <w:rsid w:val="00780889"/>
    <w:rsid w:val="00783870"/>
    <w:rsid w:val="007A1291"/>
    <w:rsid w:val="007A3C9A"/>
    <w:rsid w:val="007A40BC"/>
    <w:rsid w:val="007B5AA2"/>
    <w:rsid w:val="007E05C6"/>
    <w:rsid w:val="007E1888"/>
    <w:rsid w:val="00805927"/>
    <w:rsid w:val="00810AF8"/>
    <w:rsid w:val="00811CA5"/>
    <w:rsid w:val="00811E88"/>
    <w:rsid w:val="00812CAC"/>
    <w:rsid w:val="00812D12"/>
    <w:rsid w:val="00815E12"/>
    <w:rsid w:val="00817F90"/>
    <w:rsid w:val="00822863"/>
    <w:rsid w:val="00837222"/>
    <w:rsid w:val="00853373"/>
    <w:rsid w:val="00864B11"/>
    <w:rsid w:val="00866A85"/>
    <w:rsid w:val="008709F1"/>
    <w:rsid w:val="00870E1B"/>
    <w:rsid w:val="00880B3B"/>
    <w:rsid w:val="00886B5D"/>
    <w:rsid w:val="00887976"/>
    <w:rsid w:val="008A7335"/>
    <w:rsid w:val="008B3146"/>
    <w:rsid w:val="008C0D58"/>
    <w:rsid w:val="008C7E98"/>
    <w:rsid w:val="008D693A"/>
    <w:rsid w:val="008F3CA3"/>
    <w:rsid w:val="00915DAF"/>
    <w:rsid w:val="00925B20"/>
    <w:rsid w:val="00942732"/>
    <w:rsid w:val="0094699C"/>
    <w:rsid w:val="009561FA"/>
    <w:rsid w:val="00956EC1"/>
    <w:rsid w:val="0096704C"/>
    <w:rsid w:val="00970605"/>
    <w:rsid w:val="009712AF"/>
    <w:rsid w:val="00993F47"/>
    <w:rsid w:val="009A17E8"/>
    <w:rsid w:val="009B6BFF"/>
    <w:rsid w:val="009D1255"/>
    <w:rsid w:val="009D353D"/>
    <w:rsid w:val="009D4913"/>
    <w:rsid w:val="009D6A57"/>
    <w:rsid w:val="009E72FD"/>
    <w:rsid w:val="00A05141"/>
    <w:rsid w:val="00A17389"/>
    <w:rsid w:val="00A2065D"/>
    <w:rsid w:val="00A20666"/>
    <w:rsid w:val="00A21F20"/>
    <w:rsid w:val="00A231C9"/>
    <w:rsid w:val="00A34278"/>
    <w:rsid w:val="00A3745C"/>
    <w:rsid w:val="00A4124F"/>
    <w:rsid w:val="00A604A5"/>
    <w:rsid w:val="00A66BB9"/>
    <w:rsid w:val="00A66E9D"/>
    <w:rsid w:val="00A82265"/>
    <w:rsid w:val="00A865FD"/>
    <w:rsid w:val="00A95AAA"/>
    <w:rsid w:val="00AA1F52"/>
    <w:rsid w:val="00AB5FA6"/>
    <w:rsid w:val="00AB6460"/>
    <w:rsid w:val="00AB7430"/>
    <w:rsid w:val="00AC6514"/>
    <w:rsid w:val="00AC79EA"/>
    <w:rsid w:val="00AD069E"/>
    <w:rsid w:val="00AD1B46"/>
    <w:rsid w:val="00AD429F"/>
    <w:rsid w:val="00AF07F1"/>
    <w:rsid w:val="00B06A6A"/>
    <w:rsid w:val="00B175EC"/>
    <w:rsid w:val="00B40133"/>
    <w:rsid w:val="00B411DA"/>
    <w:rsid w:val="00B46221"/>
    <w:rsid w:val="00B5292F"/>
    <w:rsid w:val="00B63BE6"/>
    <w:rsid w:val="00B81232"/>
    <w:rsid w:val="00BA23E2"/>
    <w:rsid w:val="00BA35A5"/>
    <w:rsid w:val="00BB0F1B"/>
    <w:rsid w:val="00BB6753"/>
    <w:rsid w:val="00BC00E4"/>
    <w:rsid w:val="00BD34DF"/>
    <w:rsid w:val="00BE503F"/>
    <w:rsid w:val="00BE7E55"/>
    <w:rsid w:val="00BF19D7"/>
    <w:rsid w:val="00C01FE3"/>
    <w:rsid w:val="00C03E25"/>
    <w:rsid w:val="00C04A6F"/>
    <w:rsid w:val="00C14162"/>
    <w:rsid w:val="00C220F6"/>
    <w:rsid w:val="00C331A5"/>
    <w:rsid w:val="00C354B6"/>
    <w:rsid w:val="00C46A1F"/>
    <w:rsid w:val="00C5141D"/>
    <w:rsid w:val="00C51EAA"/>
    <w:rsid w:val="00C536C6"/>
    <w:rsid w:val="00C57D05"/>
    <w:rsid w:val="00C64575"/>
    <w:rsid w:val="00C86BB1"/>
    <w:rsid w:val="00C8780F"/>
    <w:rsid w:val="00C91384"/>
    <w:rsid w:val="00C92B9B"/>
    <w:rsid w:val="00CA1D2F"/>
    <w:rsid w:val="00CA5D7C"/>
    <w:rsid w:val="00CC3B18"/>
    <w:rsid w:val="00CC6438"/>
    <w:rsid w:val="00CD7DCF"/>
    <w:rsid w:val="00CE097E"/>
    <w:rsid w:val="00CF0C3B"/>
    <w:rsid w:val="00CF7442"/>
    <w:rsid w:val="00D00DA9"/>
    <w:rsid w:val="00D16F8F"/>
    <w:rsid w:val="00D26086"/>
    <w:rsid w:val="00D403C0"/>
    <w:rsid w:val="00D53909"/>
    <w:rsid w:val="00D6040F"/>
    <w:rsid w:val="00D67D88"/>
    <w:rsid w:val="00D95C28"/>
    <w:rsid w:val="00DC058E"/>
    <w:rsid w:val="00DD1525"/>
    <w:rsid w:val="00DD1D5D"/>
    <w:rsid w:val="00DF4EEE"/>
    <w:rsid w:val="00DF5F36"/>
    <w:rsid w:val="00E12619"/>
    <w:rsid w:val="00E174C0"/>
    <w:rsid w:val="00E23EE5"/>
    <w:rsid w:val="00E25BB5"/>
    <w:rsid w:val="00E52DD6"/>
    <w:rsid w:val="00E60534"/>
    <w:rsid w:val="00E86A23"/>
    <w:rsid w:val="00E90DDF"/>
    <w:rsid w:val="00E90DE8"/>
    <w:rsid w:val="00E94960"/>
    <w:rsid w:val="00EA256C"/>
    <w:rsid w:val="00EA4E69"/>
    <w:rsid w:val="00EA58B2"/>
    <w:rsid w:val="00EB48E3"/>
    <w:rsid w:val="00EC3EEB"/>
    <w:rsid w:val="00F1268C"/>
    <w:rsid w:val="00F24C0E"/>
    <w:rsid w:val="00F309C1"/>
    <w:rsid w:val="00F4099E"/>
    <w:rsid w:val="00F42AAD"/>
    <w:rsid w:val="00F72325"/>
    <w:rsid w:val="00F81166"/>
    <w:rsid w:val="00F85B4D"/>
    <w:rsid w:val="00F93F4B"/>
    <w:rsid w:val="00FB4F64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71132"/>
  <w15:docId w15:val="{6C981B22-6786-4D91-8197-6D285E99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F3A"/>
  </w:style>
  <w:style w:type="paragraph" w:styleId="1">
    <w:name w:val="heading 1"/>
    <w:basedOn w:val="a"/>
    <w:next w:val="a"/>
    <w:link w:val="10"/>
    <w:uiPriority w:val="9"/>
    <w:qFormat/>
    <w:rsid w:val="001F3F3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F3A"/>
    <w:pPr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F3A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F3A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F3A"/>
    <w:pPr>
      <w:jc w:val="left"/>
      <w:outlineLvl w:val="4"/>
    </w:pPr>
    <w:rPr>
      <w:smallCaps/>
      <w:color w:val="AA3B19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F3A"/>
    <w:pPr>
      <w:jc w:val="left"/>
      <w:outlineLvl w:val="5"/>
    </w:pPr>
    <w:rPr>
      <w:smallCaps/>
      <w:color w:val="DF532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F3A"/>
    <w:pPr>
      <w:jc w:val="left"/>
      <w:outlineLvl w:val="6"/>
    </w:pPr>
    <w:rPr>
      <w:b/>
      <w:bCs/>
      <w:smallCaps/>
      <w:color w:val="DF532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F3A"/>
    <w:pPr>
      <w:jc w:val="left"/>
      <w:outlineLvl w:val="7"/>
    </w:pPr>
    <w:rPr>
      <w:b/>
      <w:bCs/>
      <w:i/>
      <w:iCs/>
      <w:smallCaps/>
      <w:color w:val="AA3B19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F3A"/>
    <w:pPr>
      <w:jc w:val="left"/>
      <w:outlineLvl w:val="8"/>
    </w:pPr>
    <w:rPr>
      <w:b/>
      <w:bCs/>
      <w:i/>
      <w:iCs/>
      <w:smallCaps/>
      <w:color w:val="722711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05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058E"/>
    <w:rPr>
      <w:sz w:val="18"/>
      <w:szCs w:val="18"/>
    </w:rPr>
  </w:style>
  <w:style w:type="paragraph" w:styleId="a7">
    <w:name w:val="List Paragraph"/>
    <w:basedOn w:val="a"/>
    <w:uiPriority w:val="34"/>
    <w:qFormat/>
    <w:rsid w:val="00DC058E"/>
    <w:pPr>
      <w:ind w:firstLineChars="200" w:firstLine="420"/>
    </w:pPr>
  </w:style>
  <w:style w:type="table" w:styleId="a8">
    <w:name w:val="Table Grid"/>
    <w:basedOn w:val="a1"/>
    <w:uiPriority w:val="59"/>
    <w:rsid w:val="00A6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0DA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00DA9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F3F3A"/>
    <w:rPr>
      <w:smallCaps/>
      <w:spacing w:val="5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1F3F3A"/>
    <w:rPr>
      <w:smallCaps/>
      <w:spacing w:val="5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1F3F3A"/>
    <w:rPr>
      <w:smallCaps/>
      <w:spacing w:val="5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1F3F3A"/>
    <w:rPr>
      <w:i/>
      <w:iCs/>
      <w:smallCaps/>
      <w:spacing w:val="10"/>
      <w:sz w:val="22"/>
      <w:szCs w:val="22"/>
    </w:rPr>
  </w:style>
  <w:style w:type="character" w:customStyle="1" w:styleId="50">
    <w:name w:val="标题 5 字符"/>
    <w:basedOn w:val="a0"/>
    <w:link w:val="5"/>
    <w:uiPriority w:val="9"/>
    <w:semiHidden/>
    <w:rsid w:val="001F3F3A"/>
    <w:rPr>
      <w:smallCaps/>
      <w:color w:val="AA3B19" w:themeColor="accent6" w:themeShade="BF"/>
      <w:spacing w:val="10"/>
      <w:sz w:val="22"/>
      <w:szCs w:val="22"/>
    </w:rPr>
  </w:style>
  <w:style w:type="character" w:customStyle="1" w:styleId="60">
    <w:name w:val="标题 6 字符"/>
    <w:basedOn w:val="a0"/>
    <w:link w:val="6"/>
    <w:uiPriority w:val="9"/>
    <w:semiHidden/>
    <w:rsid w:val="001F3F3A"/>
    <w:rPr>
      <w:smallCaps/>
      <w:color w:val="DF5327" w:themeColor="accent6"/>
      <w:spacing w:val="5"/>
      <w:sz w:val="22"/>
      <w:szCs w:val="22"/>
    </w:rPr>
  </w:style>
  <w:style w:type="character" w:customStyle="1" w:styleId="70">
    <w:name w:val="标题 7 字符"/>
    <w:basedOn w:val="a0"/>
    <w:link w:val="7"/>
    <w:uiPriority w:val="9"/>
    <w:semiHidden/>
    <w:rsid w:val="001F3F3A"/>
    <w:rPr>
      <w:b/>
      <w:bCs/>
      <w:smallCaps/>
      <w:color w:val="DF5327" w:themeColor="accent6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1F3F3A"/>
    <w:rPr>
      <w:b/>
      <w:bCs/>
      <w:i/>
      <w:iCs/>
      <w:smallCaps/>
      <w:color w:val="AA3B19" w:themeColor="accent6" w:themeShade="BF"/>
    </w:rPr>
  </w:style>
  <w:style w:type="character" w:customStyle="1" w:styleId="90">
    <w:name w:val="标题 9 字符"/>
    <w:basedOn w:val="a0"/>
    <w:link w:val="9"/>
    <w:uiPriority w:val="9"/>
    <w:semiHidden/>
    <w:rsid w:val="001F3F3A"/>
    <w:rPr>
      <w:b/>
      <w:bCs/>
      <w:i/>
      <w:iCs/>
      <w:smallCaps/>
      <w:color w:val="722711" w:themeColor="accent6" w:themeShade="80"/>
    </w:rPr>
  </w:style>
  <w:style w:type="paragraph" w:styleId="ab">
    <w:name w:val="caption"/>
    <w:basedOn w:val="a"/>
    <w:next w:val="a"/>
    <w:uiPriority w:val="35"/>
    <w:semiHidden/>
    <w:unhideWhenUsed/>
    <w:qFormat/>
    <w:rsid w:val="001F3F3A"/>
    <w:rPr>
      <w:b/>
      <w:bCs/>
      <w:caps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1F3F3A"/>
    <w:pPr>
      <w:pBdr>
        <w:top w:val="single" w:sz="8" w:space="1" w:color="DF532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d">
    <w:name w:val="标题 字符"/>
    <w:basedOn w:val="a0"/>
    <w:link w:val="ac"/>
    <w:uiPriority w:val="10"/>
    <w:rsid w:val="001F3F3A"/>
    <w:rPr>
      <w:smallCaps/>
      <w:color w:val="262626" w:themeColor="text1" w:themeTint="D9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1F3F3A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f">
    <w:name w:val="副标题 字符"/>
    <w:basedOn w:val="a0"/>
    <w:link w:val="ae"/>
    <w:uiPriority w:val="11"/>
    <w:rsid w:val="001F3F3A"/>
    <w:rPr>
      <w:rFonts w:asciiTheme="majorHAnsi" w:eastAsiaTheme="majorEastAsia" w:hAnsiTheme="majorHAnsi" w:cstheme="majorBidi"/>
    </w:rPr>
  </w:style>
  <w:style w:type="character" w:styleId="af0">
    <w:name w:val="Strong"/>
    <w:uiPriority w:val="22"/>
    <w:qFormat/>
    <w:rsid w:val="001F3F3A"/>
    <w:rPr>
      <w:b/>
      <w:bCs/>
      <w:color w:val="DF5327" w:themeColor="accent6"/>
    </w:rPr>
  </w:style>
  <w:style w:type="character" w:styleId="af1">
    <w:name w:val="Emphasis"/>
    <w:uiPriority w:val="20"/>
    <w:qFormat/>
    <w:rsid w:val="001F3F3A"/>
    <w:rPr>
      <w:b/>
      <w:bCs/>
      <w:i/>
      <w:iCs/>
      <w:spacing w:val="10"/>
    </w:rPr>
  </w:style>
  <w:style w:type="paragraph" w:styleId="af2">
    <w:name w:val="No Spacing"/>
    <w:uiPriority w:val="1"/>
    <w:qFormat/>
    <w:rsid w:val="001F3F3A"/>
  </w:style>
  <w:style w:type="paragraph" w:styleId="af3">
    <w:name w:val="Quote"/>
    <w:basedOn w:val="a"/>
    <w:next w:val="a"/>
    <w:link w:val="af4"/>
    <w:uiPriority w:val="29"/>
    <w:qFormat/>
    <w:rsid w:val="001F3F3A"/>
    <w:rPr>
      <w:i/>
      <w:iCs/>
    </w:rPr>
  </w:style>
  <w:style w:type="character" w:customStyle="1" w:styleId="af4">
    <w:name w:val="引用 字符"/>
    <w:basedOn w:val="a0"/>
    <w:link w:val="af3"/>
    <w:uiPriority w:val="29"/>
    <w:rsid w:val="001F3F3A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1F3F3A"/>
    <w:pPr>
      <w:pBdr>
        <w:top w:val="single" w:sz="8" w:space="1" w:color="DF532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6">
    <w:name w:val="明显引用 字符"/>
    <w:basedOn w:val="a0"/>
    <w:link w:val="af5"/>
    <w:uiPriority w:val="30"/>
    <w:rsid w:val="001F3F3A"/>
    <w:rPr>
      <w:b/>
      <w:bCs/>
      <w:i/>
      <w:iCs/>
    </w:rPr>
  </w:style>
  <w:style w:type="character" w:styleId="af7">
    <w:name w:val="Subtle Emphasis"/>
    <w:uiPriority w:val="19"/>
    <w:qFormat/>
    <w:rsid w:val="001F3F3A"/>
    <w:rPr>
      <w:i/>
      <w:iCs/>
    </w:rPr>
  </w:style>
  <w:style w:type="character" w:styleId="af8">
    <w:name w:val="Intense Emphasis"/>
    <w:uiPriority w:val="21"/>
    <w:qFormat/>
    <w:rsid w:val="001F3F3A"/>
    <w:rPr>
      <w:b/>
      <w:bCs/>
      <w:i/>
      <w:iCs/>
      <w:color w:val="DF5327" w:themeColor="accent6"/>
      <w:spacing w:val="10"/>
    </w:rPr>
  </w:style>
  <w:style w:type="character" w:styleId="af9">
    <w:name w:val="Subtle Reference"/>
    <w:uiPriority w:val="31"/>
    <w:qFormat/>
    <w:rsid w:val="001F3F3A"/>
    <w:rPr>
      <w:b/>
      <w:bCs/>
    </w:rPr>
  </w:style>
  <w:style w:type="character" w:styleId="afa">
    <w:name w:val="Intense Reference"/>
    <w:uiPriority w:val="32"/>
    <w:qFormat/>
    <w:rsid w:val="001F3F3A"/>
    <w:rPr>
      <w:b/>
      <w:bCs/>
      <w:smallCaps/>
      <w:spacing w:val="5"/>
      <w:sz w:val="22"/>
      <w:szCs w:val="22"/>
      <w:u w:val="single"/>
    </w:rPr>
  </w:style>
  <w:style w:type="character" w:styleId="afb">
    <w:name w:val="Book Title"/>
    <w:uiPriority w:val="33"/>
    <w:qFormat/>
    <w:rsid w:val="001F3F3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1F3F3A"/>
    <w:pPr>
      <w:outlineLvl w:val="9"/>
    </w:pPr>
  </w:style>
  <w:style w:type="table" w:styleId="afc">
    <w:name w:val="Grid Table Light"/>
    <w:basedOn w:val="a1"/>
    <w:uiPriority w:val="40"/>
    <w:rsid w:val="001F66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-6">
    <w:name w:val="Grid Table 2 Accent 6"/>
    <w:basedOn w:val="a1"/>
    <w:uiPriority w:val="47"/>
    <w:rsid w:val="001F6619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-5">
    <w:name w:val="Grid Table 2 Accent 5"/>
    <w:basedOn w:val="a1"/>
    <w:uiPriority w:val="47"/>
    <w:rsid w:val="001F6619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character" w:styleId="afd">
    <w:name w:val="annotation reference"/>
    <w:basedOn w:val="a0"/>
    <w:uiPriority w:val="99"/>
    <w:semiHidden/>
    <w:unhideWhenUsed/>
    <w:rsid w:val="004E19C8"/>
    <w:rPr>
      <w:sz w:val="21"/>
      <w:szCs w:val="21"/>
    </w:rPr>
  </w:style>
  <w:style w:type="paragraph" w:styleId="afe">
    <w:name w:val="annotation text"/>
    <w:basedOn w:val="a"/>
    <w:link w:val="aff"/>
    <w:uiPriority w:val="99"/>
    <w:semiHidden/>
    <w:unhideWhenUsed/>
    <w:rsid w:val="004E19C8"/>
  </w:style>
  <w:style w:type="character" w:customStyle="1" w:styleId="aff">
    <w:name w:val="批注文字 字符"/>
    <w:basedOn w:val="a0"/>
    <w:link w:val="afe"/>
    <w:uiPriority w:val="99"/>
    <w:semiHidden/>
    <w:rsid w:val="004E19C8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E19C8"/>
    <w:rPr>
      <w:b/>
      <w:bCs/>
    </w:rPr>
  </w:style>
  <w:style w:type="character" w:customStyle="1" w:styleId="aff1">
    <w:name w:val="批注主题 字符"/>
    <w:basedOn w:val="aff"/>
    <w:link w:val="aff0"/>
    <w:uiPriority w:val="99"/>
    <w:semiHidden/>
    <w:rsid w:val="004E19C8"/>
    <w:rPr>
      <w:b/>
      <w:bCs/>
    </w:rPr>
  </w:style>
  <w:style w:type="paragraph" w:styleId="aff2">
    <w:name w:val="Body Text"/>
    <w:basedOn w:val="a"/>
    <w:link w:val="aff3"/>
    <w:uiPriority w:val="1"/>
    <w:qFormat/>
    <w:rsid w:val="00C91384"/>
    <w:pPr>
      <w:widowControl w:val="0"/>
      <w:ind w:left="120"/>
      <w:jc w:val="left"/>
    </w:pPr>
    <w:rPr>
      <w:rFonts w:ascii="仿宋" w:eastAsia="仿宋" w:hAnsi="仿宋"/>
      <w:sz w:val="32"/>
      <w:szCs w:val="32"/>
      <w:lang w:eastAsia="en-US"/>
    </w:rPr>
  </w:style>
  <w:style w:type="character" w:customStyle="1" w:styleId="aff3">
    <w:name w:val="正文文本 字符"/>
    <w:basedOn w:val="a0"/>
    <w:link w:val="aff2"/>
    <w:uiPriority w:val="1"/>
    <w:rsid w:val="00C91384"/>
    <w:rPr>
      <w:rFonts w:ascii="仿宋" w:eastAsia="仿宋" w:hAnsi="仿宋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肥皂">
  <a:themeElements>
    <a:clrScheme name="字幕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2B1D-58A9-4632-B03B-41ABD577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007085</dc:creator>
  <cp:lastModifiedBy>米 千</cp:lastModifiedBy>
  <cp:revision>125</cp:revision>
  <dcterms:created xsi:type="dcterms:W3CDTF">2018-06-04T02:30:00Z</dcterms:created>
  <dcterms:modified xsi:type="dcterms:W3CDTF">2020-07-27T08:07:00Z</dcterms:modified>
</cp:coreProperties>
</file>